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734E" w14:textId="0F124452" w:rsidR="001B67EF" w:rsidRDefault="001B67EF" w:rsidP="000B7D04">
      <w:pPr>
        <w:jc w:val="center"/>
        <w:rPr>
          <w:b/>
          <w:bCs/>
          <w:sz w:val="28"/>
          <w:szCs w:val="28"/>
        </w:rPr>
      </w:pPr>
      <w:r>
        <w:rPr>
          <w:b/>
          <w:bCs/>
          <w:sz w:val="28"/>
          <w:szCs w:val="28"/>
        </w:rPr>
        <w:t xml:space="preserve">Attachment A </w:t>
      </w:r>
    </w:p>
    <w:p w14:paraId="4FAA8C4B" w14:textId="14CE2288" w:rsidR="000B7D04" w:rsidRPr="000B7D04" w:rsidRDefault="000B7D04" w:rsidP="000B7D04">
      <w:pPr>
        <w:jc w:val="center"/>
        <w:rPr>
          <w:b/>
          <w:bCs/>
          <w:sz w:val="28"/>
          <w:szCs w:val="28"/>
        </w:rPr>
      </w:pPr>
      <w:r w:rsidRPr="000B7D04">
        <w:rPr>
          <w:b/>
          <w:bCs/>
          <w:sz w:val="28"/>
          <w:szCs w:val="28"/>
        </w:rPr>
        <w:t>Draft modified conditions for DA/882/2021/A</w:t>
      </w:r>
    </w:p>
    <w:p w14:paraId="04836F84" w14:textId="1B89095B" w:rsidR="00E81702" w:rsidRPr="000B7D04" w:rsidRDefault="000B7D04" w:rsidP="000B7D04">
      <w:pPr>
        <w:jc w:val="center"/>
        <w:rPr>
          <w:sz w:val="28"/>
          <w:szCs w:val="28"/>
        </w:rPr>
      </w:pPr>
      <w:r w:rsidRPr="000B7D04">
        <w:rPr>
          <w:b/>
          <w:bCs/>
          <w:sz w:val="28"/>
          <w:szCs w:val="28"/>
        </w:rPr>
        <w:t>Bias Avenue, Bateau Bay</w:t>
      </w:r>
    </w:p>
    <w:tbl>
      <w:tblPr>
        <w:tblStyle w:val="ProjectTable1"/>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1980"/>
        <w:gridCol w:w="7036"/>
      </w:tblGrid>
      <w:tr w:rsidR="000D02B8" w:rsidRPr="000D02B8" w14:paraId="1A548177" w14:textId="77777777" w:rsidTr="000D02B8">
        <w:trPr>
          <w:trHeight w:val="420"/>
        </w:trPr>
        <w:tc>
          <w:tcPr>
            <w:cnfStyle w:val="000010000000" w:firstRow="0" w:lastRow="0" w:firstColumn="0" w:lastColumn="0" w:oddVBand="1" w:evenVBand="0" w:oddHBand="0" w:evenHBand="0" w:firstRowFirstColumn="0" w:firstRowLastColumn="0" w:lastRowFirstColumn="0" w:lastRowLastColumn="0"/>
            <w:tcW w:w="1098" w:type="pct"/>
            <w:shd w:val="clear" w:color="auto" w:fill="D9E2F3" w:themeFill="accent1" w:themeFillTint="33"/>
            <w:vAlign w:val="center"/>
          </w:tcPr>
          <w:p w14:paraId="358AB9C1" w14:textId="5205CCE0" w:rsidR="000D02B8" w:rsidRPr="00DB444E" w:rsidRDefault="000D02B8" w:rsidP="000D02B8">
            <w:pPr>
              <w:spacing w:before="60" w:after="60"/>
              <w:rPr>
                <w:rFonts w:ascii="Arial" w:hAnsi="Arial" w:cs="Arial"/>
                <w:sz w:val="22"/>
                <w:szCs w:val="22"/>
              </w:rPr>
            </w:pPr>
            <w:r w:rsidRPr="00DB444E">
              <w:rPr>
                <w:rFonts w:ascii="Arial" w:hAnsi="Arial" w:cs="Arial"/>
                <w:sz w:val="22"/>
                <w:szCs w:val="22"/>
              </w:rPr>
              <w:t>APPLICATION &amp; REFERENCE NUMBERs</w:t>
            </w:r>
          </w:p>
        </w:tc>
        <w:tc>
          <w:tcPr>
            <w:tcW w:w="3902" w:type="pct"/>
            <w:vAlign w:val="center"/>
          </w:tcPr>
          <w:p w14:paraId="2604F20A" w14:textId="77777777" w:rsidR="000D02B8" w:rsidRPr="00DB444E" w:rsidRDefault="000D02B8" w:rsidP="000D02B8">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444E">
              <w:rPr>
                <w:rFonts w:ascii="Arial" w:hAnsi="Arial" w:cs="Arial"/>
                <w:sz w:val="22"/>
                <w:szCs w:val="22"/>
              </w:rPr>
              <w:t>PPSHCC – 273 – DA/882/2021/A</w:t>
            </w:r>
          </w:p>
          <w:p w14:paraId="26C623B4" w14:textId="77777777" w:rsidR="000D02B8" w:rsidRPr="00DB444E" w:rsidRDefault="000D02B8" w:rsidP="000D02B8">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DB444E">
              <w:rPr>
                <w:rFonts w:ascii="Arial" w:hAnsi="Arial" w:cs="Arial"/>
                <w:sz w:val="22"/>
                <w:szCs w:val="22"/>
              </w:rPr>
              <w:t xml:space="preserve">PAN - 394766   CNR-64982 </w:t>
            </w:r>
          </w:p>
        </w:tc>
      </w:tr>
      <w:tr w:rsidR="000D02B8" w:rsidRPr="000D02B8" w14:paraId="16925F08" w14:textId="77777777" w:rsidTr="000D02B8">
        <w:trPr>
          <w:trHeight w:val="420"/>
        </w:trPr>
        <w:tc>
          <w:tcPr>
            <w:cnfStyle w:val="000010000000" w:firstRow="0" w:lastRow="0" w:firstColumn="0" w:lastColumn="0" w:oddVBand="1" w:evenVBand="0" w:oddHBand="0" w:evenHBand="0" w:firstRowFirstColumn="0" w:firstRowLastColumn="0" w:lastRowFirstColumn="0" w:lastRowLastColumn="0"/>
            <w:tcW w:w="1098" w:type="pct"/>
            <w:shd w:val="clear" w:color="auto" w:fill="D9E2F3" w:themeFill="accent1" w:themeFillTint="33"/>
            <w:vAlign w:val="center"/>
          </w:tcPr>
          <w:p w14:paraId="36F77A3D" w14:textId="77777777" w:rsidR="000D02B8" w:rsidRPr="00DB444E" w:rsidRDefault="000D02B8" w:rsidP="000D02B8">
            <w:pPr>
              <w:spacing w:before="60" w:after="60"/>
              <w:rPr>
                <w:rFonts w:ascii="Arial" w:hAnsi="Arial" w:cs="Arial"/>
                <w:sz w:val="22"/>
                <w:szCs w:val="22"/>
              </w:rPr>
            </w:pPr>
            <w:r w:rsidRPr="00DB444E">
              <w:rPr>
                <w:rFonts w:ascii="Arial" w:hAnsi="Arial" w:cs="Arial"/>
                <w:sz w:val="22"/>
                <w:szCs w:val="22"/>
              </w:rPr>
              <w:t xml:space="preserve">PROPOSAL </w:t>
            </w:r>
          </w:p>
        </w:tc>
        <w:tc>
          <w:tcPr>
            <w:tcW w:w="3902" w:type="pct"/>
            <w:vAlign w:val="center"/>
          </w:tcPr>
          <w:p w14:paraId="4F193EFD" w14:textId="77777777" w:rsidR="000D02B8" w:rsidRPr="00DB444E" w:rsidRDefault="000D02B8" w:rsidP="000D02B8">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DB444E">
              <w:rPr>
                <w:rFonts w:ascii="Arial" w:hAnsi="Arial" w:cs="Arial"/>
                <w:sz w:val="22"/>
                <w:szCs w:val="22"/>
              </w:rPr>
              <w:t xml:space="preserve">Section 4.55(2) modification to Seniors Development in 2 stages comprising, construction of a residential aged care facility (RACF) and independent living units (ILU’s) with associated on-site support services and communal facilities, parking, landscaping, </w:t>
            </w:r>
            <w:proofErr w:type="gramStart"/>
            <w:r w:rsidRPr="00DB444E">
              <w:rPr>
                <w:rFonts w:ascii="Arial" w:hAnsi="Arial" w:cs="Arial"/>
                <w:sz w:val="22"/>
                <w:szCs w:val="22"/>
              </w:rPr>
              <w:t>demolition</w:t>
            </w:r>
            <w:proofErr w:type="gramEnd"/>
            <w:r w:rsidRPr="00DB444E">
              <w:rPr>
                <w:rFonts w:ascii="Arial" w:hAnsi="Arial" w:cs="Arial"/>
                <w:sz w:val="22"/>
                <w:szCs w:val="22"/>
              </w:rPr>
              <w:t xml:space="preserve"> and other ancillary uses and works under SEPP (Housing for Seniors or People with a Disability) 2004.</w:t>
            </w:r>
          </w:p>
        </w:tc>
      </w:tr>
      <w:tr w:rsidR="000D02B8" w:rsidRPr="000D02B8" w14:paraId="028FA5F1" w14:textId="77777777" w:rsidTr="000D02B8">
        <w:trPr>
          <w:trHeight w:val="420"/>
        </w:trPr>
        <w:tc>
          <w:tcPr>
            <w:cnfStyle w:val="000010000000" w:firstRow="0" w:lastRow="0" w:firstColumn="0" w:lastColumn="0" w:oddVBand="1" w:evenVBand="0" w:oddHBand="0" w:evenHBand="0" w:firstRowFirstColumn="0" w:firstRowLastColumn="0" w:lastRowFirstColumn="0" w:lastRowLastColumn="0"/>
            <w:tcW w:w="1098" w:type="pct"/>
            <w:shd w:val="clear" w:color="auto" w:fill="D9E2F3" w:themeFill="accent1" w:themeFillTint="33"/>
            <w:vAlign w:val="center"/>
          </w:tcPr>
          <w:p w14:paraId="085477B2" w14:textId="77777777" w:rsidR="000D02B8" w:rsidRPr="00DB444E" w:rsidRDefault="000D02B8" w:rsidP="000D02B8">
            <w:pPr>
              <w:spacing w:before="60" w:after="60"/>
              <w:rPr>
                <w:rFonts w:ascii="Arial" w:hAnsi="Arial" w:cs="Arial"/>
                <w:sz w:val="22"/>
                <w:szCs w:val="22"/>
              </w:rPr>
            </w:pPr>
            <w:r w:rsidRPr="00DB444E">
              <w:rPr>
                <w:rFonts w:ascii="Arial" w:hAnsi="Arial" w:cs="Arial"/>
                <w:sz w:val="22"/>
                <w:szCs w:val="22"/>
              </w:rPr>
              <w:t>ADDRESS</w:t>
            </w:r>
          </w:p>
        </w:tc>
        <w:tc>
          <w:tcPr>
            <w:tcW w:w="3902" w:type="pct"/>
            <w:vAlign w:val="center"/>
          </w:tcPr>
          <w:p w14:paraId="2B80AD93" w14:textId="77777777" w:rsidR="000D02B8" w:rsidRPr="00DB444E" w:rsidRDefault="000D02B8" w:rsidP="000D02B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DB444E">
              <w:rPr>
                <w:rFonts w:ascii="Arial" w:hAnsi="Arial" w:cs="Arial"/>
                <w:sz w:val="22"/>
                <w:szCs w:val="22"/>
              </w:rPr>
              <w:t xml:space="preserve">19-21 Bias Avenue, Lot 524, DP.823143 and 1 </w:t>
            </w:r>
            <w:proofErr w:type="spellStart"/>
            <w:r w:rsidRPr="00DB444E">
              <w:rPr>
                <w:rFonts w:ascii="Arial" w:hAnsi="Arial" w:cs="Arial"/>
                <w:sz w:val="22"/>
                <w:szCs w:val="22"/>
              </w:rPr>
              <w:t>Harbour</w:t>
            </w:r>
            <w:proofErr w:type="spellEnd"/>
            <w:r w:rsidRPr="00DB444E">
              <w:rPr>
                <w:rFonts w:ascii="Arial" w:hAnsi="Arial" w:cs="Arial"/>
                <w:sz w:val="22"/>
                <w:szCs w:val="22"/>
              </w:rPr>
              <w:t xml:space="preserve"> Street, Lot 16 DP.240129, Bateau Bay</w:t>
            </w:r>
          </w:p>
        </w:tc>
      </w:tr>
      <w:tr w:rsidR="000D02B8" w:rsidRPr="000D02B8" w14:paraId="17CD7EDE" w14:textId="77777777" w:rsidTr="000D02B8">
        <w:trPr>
          <w:trHeight w:val="420"/>
        </w:trPr>
        <w:tc>
          <w:tcPr>
            <w:cnfStyle w:val="000010000000" w:firstRow="0" w:lastRow="0" w:firstColumn="0" w:lastColumn="0" w:oddVBand="1" w:evenVBand="0" w:oddHBand="0" w:evenHBand="0" w:firstRowFirstColumn="0" w:firstRowLastColumn="0" w:lastRowFirstColumn="0" w:lastRowLastColumn="0"/>
            <w:tcW w:w="1098" w:type="pct"/>
            <w:shd w:val="clear" w:color="auto" w:fill="D9E2F3" w:themeFill="accent1" w:themeFillTint="33"/>
            <w:vAlign w:val="center"/>
          </w:tcPr>
          <w:p w14:paraId="5BDDB13E" w14:textId="77777777" w:rsidR="000D02B8" w:rsidRPr="00DB444E" w:rsidRDefault="000D02B8" w:rsidP="000D02B8">
            <w:pPr>
              <w:spacing w:before="60" w:after="60"/>
              <w:rPr>
                <w:rFonts w:ascii="Arial" w:hAnsi="Arial" w:cs="Arial"/>
                <w:sz w:val="22"/>
                <w:szCs w:val="22"/>
              </w:rPr>
            </w:pPr>
            <w:r w:rsidRPr="00DB444E">
              <w:rPr>
                <w:rFonts w:ascii="Arial" w:hAnsi="Arial" w:cs="Arial"/>
                <w:sz w:val="22"/>
                <w:szCs w:val="22"/>
              </w:rPr>
              <w:t>APPLICANT</w:t>
            </w:r>
          </w:p>
        </w:tc>
        <w:tc>
          <w:tcPr>
            <w:tcW w:w="3902" w:type="pct"/>
            <w:vAlign w:val="center"/>
          </w:tcPr>
          <w:p w14:paraId="62E5752F" w14:textId="77777777" w:rsidR="000D02B8" w:rsidRPr="00DB444E" w:rsidRDefault="000D02B8" w:rsidP="000D02B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444E">
              <w:rPr>
                <w:rFonts w:ascii="Arial" w:hAnsi="Arial" w:cs="Arial"/>
                <w:sz w:val="22"/>
                <w:szCs w:val="22"/>
              </w:rPr>
              <w:t>Uniting Church in Australia Property Trust (</w:t>
            </w:r>
            <w:proofErr w:type="gramStart"/>
            <w:r w:rsidRPr="00DB444E">
              <w:rPr>
                <w:rFonts w:ascii="Arial" w:hAnsi="Arial" w:cs="Arial"/>
                <w:sz w:val="22"/>
                <w:szCs w:val="22"/>
              </w:rPr>
              <w:t>NSW)  C</w:t>
            </w:r>
            <w:proofErr w:type="gramEnd"/>
            <w:r w:rsidRPr="00DB444E">
              <w:rPr>
                <w:rFonts w:ascii="Arial" w:hAnsi="Arial" w:cs="Arial"/>
                <w:sz w:val="22"/>
                <w:szCs w:val="22"/>
              </w:rPr>
              <w:t xml:space="preserve">/- </w:t>
            </w:r>
            <w:proofErr w:type="spellStart"/>
            <w:r w:rsidRPr="00DB444E">
              <w:rPr>
                <w:rFonts w:ascii="Arial" w:hAnsi="Arial" w:cs="Arial"/>
                <w:sz w:val="22"/>
                <w:szCs w:val="22"/>
              </w:rPr>
              <w:t>Gyde</w:t>
            </w:r>
            <w:proofErr w:type="spellEnd"/>
            <w:r w:rsidRPr="00DB444E">
              <w:rPr>
                <w:rFonts w:ascii="Arial" w:hAnsi="Arial" w:cs="Arial"/>
                <w:sz w:val="22"/>
                <w:szCs w:val="22"/>
              </w:rPr>
              <w:t xml:space="preserve"> Consulting</w:t>
            </w:r>
          </w:p>
        </w:tc>
      </w:tr>
    </w:tbl>
    <w:p w14:paraId="472E8FC1" w14:textId="77777777" w:rsidR="000B7D04" w:rsidRDefault="000B7D04" w:rsidP="000B7D04">
      <w:pPr>
        <w:rPr>
          <w:b/>
          <w:bCs/>
        </w:rPr>
      </w:pPr>
    </w:p>
    <w:p w14:paraId="4321FB3A" w14:textId="752B16A0" w:rsidR="00AB1517" w:rsidRPr="00DB444E" w:rsidRDefault="00AB1517">
      <w:pPr>
        <w:rPr>
          <w:rFonts w:ascii="Segoe UI" w:hAnsi="Segoe UI" w:cs="Segoe UI"/>
        </w:rPr>
      </w:pPr>
      <w:r w:rsidRPr="00DB444E">
        <w:rPr>
          <w:rFonts w:ascii="Segoe UI" w:hAnsi="Segoe UI" w:cs="Segoe UI"/>
        </w:rPr>
        <w:t xml:space="preserve">Modify Development Consent DA/882/2021 to read in accordance with the </w:t>
      </w:r>
      <w:r w:rsidR="000B7D04" w:rsidRPr="00DB444E">
        <w:rPr>
          <w:rFonts w:ascii="Segoe UI" w:hAnsi="Segoe UI" w:cs="Segoe UI"/>
        </w:rPr>
        <w:t xml:space="preserve">blue </w:t>
      </w:r>
      <w:r w:rsidRPr="00DB444E">
        <w:rPr>
          <w:rFonts w:ascii="Segoe UI" w:hAnsi="Segoe UI" w:cs="Segoe UI"/>
        </w:rPr>
        <w:t xml:space="preserve">below specified conditions with </w:t>
      </w:r>
      <w:r w:rsidR="000B7D04" w:rsidRPr="00DB444E">
        <w:rPr>
          <w:rFonts w:ascii="Segoe UI" w:hAnsi="Segoe UI" w:cs="Segoe UI"/>
        </w:rPr>
        <w:t xml:space="preserve">the </w:t>
      </w:r>
      <w:r w:rsidRPr="00DB444E">
        <w:rPr>
          <w:rFonts w:ascii="Segoe UI" w:hAnsi="Segoe UI" w:cs="Segoe UI"/>
        </w:rPr>
        <w:t xml:space="preserve">changes </w:t>
      </w:r>
      <w:r w:rsidR="000B7D04" w:rsidRPr="00DB444E">
        <w:rPr>
          <w:rFonts w:ascii="Segoe UI" w:hAnsi="Segoe UI" w:cs="Segoe UI"/>
        </w:rPr>
        <w:t>shown</w:t>
      </w:r>
      <w:r w:rsidRPr="00DB444E">
        <w:rPr>
          <w:rFonts w:ascii="Segoe UI" w:hAnsi="Segoe UI" w:cs="Segoe UI"/>
        </w:rPr>
        <w:t xml:space="preserve"> in red:</w:t>
      </w:r>
    </w:p>
    <w:p w14:paraId="3C15971C" w14:textId="6C967F08" w:rsidR="00E81702" w:rsidRPr="00DB444E" w:rsidRDefault="00073F28">
      <w:pPr>
        <w:rPr>
          <w:rFonts w:ascii="Segoe UI" w:hAnsi="Segoe UI" w:cs="Segoe UI"/>
          <w:color w:val="4472C4" w:themeColor="accent1"/>
        </w:rPr>
      </w:pPr>
      <w:r w:rsidRPr="00DB444E">
        <w:rPr>
          <w:rFonts w:ascii="Segoe UI" w:hAnsi="Segoe UI" w:cs="Segoe UI"/>
          <w:color w:val="4472C4" w:themeColor="accent1"/>
        </w:rPr>
        <w:t>Under the heading titled ‘Parameters of this consent’ modify the wording of condition 1.1 of DA/882/2021 as follows:</w:t>
      </w:r>
    </w:p>
    <w:p w14:paraId="68BF7417" w14:textId="77777777" w:rsidR="00073F28" w:rsidRPr="00073F28" w:rsidRDefault="00073F28" w:rsidP="00753523">
      <w:pPr>
        <w:numPr>
          <w:ilvl w:val="1"/>
          <w:numId w:val="7"/>
        </w:numPr>
        <w:spacing w:after="0" w:line="240" w:lineRule="auto"/>
        <w:ind w:left="567" w:hanging="567"/>
        <w:rPr>
          <w:rFonts w:ascii="Segoe UI" w:eastAsia="Times New Roman" w:hAnsi="Segoe UI" w:cs="Times New Roman"/>
          <w:szCs w:val="20"/>
          <w:lang w:eastAsia="en-AU"/>
        </w:rPr>
      </w:pPr>
      <w:r w:rsidRPr="00DB444E">
        <w:rPr>
          <w:rFonts w:ascii="Segoe UI" w:eastAsia="Times New Roman" w:hAnsi="Segoe UI" w:cs="Segoe UI"/>
          <w:szCs w:val="20"/>
          <w:lang w:eastAsia="en-AU"/>
        </w:rPr>
        <w:t>Development must be carried</w:t>
      </w:r>
      <w:r w:rsidRPr="00073F28">
        <w:rPr>
          <w:rFonts w:ascii="Segoe UI" w:eastAsia="Times New Roman" w:hAnsi="Segoe UI" w:cs="Times New Roman"/>
          <w:szCs w:val="20"/>
          <w:lang w:eastAsia="en-AU"/>
        </w:rPr>
        <w:t xml:space="preserve"> out in accordance with the following approved plans and supporting documentation (stamped by Council), except where the conditions of this consent expressly require otherwise.</w:t>
      </w:r>
    </w:p>
    <w:p w14:paraId="13D581CE" w14:textId="77777777" w:rsidR="00073F28" w:rsidRPr="00073F28" w:rsidRDefault="00073F28" w:rsidP="00073F28">
      <w:pPr>
        <w:spacing w:after="0" w:line="240" w:lineRule="auto"/>
        <w:ind w:left="360"/>
        <w:rPr>
          <w:rFonts w:ascii="Segoe UI" w:eastAsia="Times New Roman" w:hAnsi="Segoe UI" w:cs="Arial"/>
          <w:szCs w:val="24"/>
          <w:lang w:val="en-US"/>
        </w:rPr>
      </w:pPr>
    </w:p>
    <w:p w14:paraId="00E18173" w14:textId="77777777" w:rsidR="00073F28" w:rsidRPr="00073F28" w:rsidRDefault="00073F28" w:rsidP="00073F28">
      <w:pPr>
        <w:spacing w:after="0" w:line="240" w:lineRule="auto"/>
        <w:ind w:left="567"/>
        <w:rPr>
          <w:rFonts w:ascii="Segoe UI" w:eastAsia="Times New Roman" w:hAnsi="Segoe UI" w:cs="Arial"/>
          <w:b/>
          <w:szCs w:val="24"/>
          <w:lang w:val="en-US" w:eastAsia="en-AU"/>
        </w:rPr>
      </w:pPr>
      <w:r w:rsidRPr="00073F28">
        <w:rPr>
          <w:rFonts w:ascii="Segoe UI" w:eastAsia="Times New Roman" w:hAnsi="Segoe UI" w:cs="Arial"/>
          <w:b/>
          <w:szCs w:val="24"/>
          <w:lang w:val="en-US" w:eastAsia="en-AU"/>
        </w:rPr>
        <w:t xml:space="preserve">Architectural Plans:  </w:t>
      </w:r>
    </w:p>
    <w:p w14:paraId="662FC26F" w14:textId="77777777" w:rsidR="00073F28" w:rsidRPr="00073F28" w:rsidRDefault="00073F28" w:rsidP="00073F28">
      <w:pPr>
        <w:spacing w:after="0" w:line="240" w:lineRule="auto"/>
        <w:ind w:left="360"/>
        <w:rPr>
          <w:rFonts w:ascii="Segoe UI" w:eastAsia="Times New Roman" w:hAnsi="Segoe UI" w:cs="Arial"/>
          <w:szCs w:val="24"/>
          <w:lang w:val="en-US" w:eastAsia="en-AU"/>
        </w:rPr>
      </w:pPr>
    </w:p>
    <w:tbl>
      <w:tblPr>
        <w:tblW w:w="8647" w:type="dxa"/>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619"/>
        <w:gridCol w:w="1025"/>
        <w:gridCol w:w="972"/>
        <w:gridCol w:w="1023"/>
        <w:gridCol w:w="2008"/>
      </w:tblGrid>
      <w:tr w:rsidR="0051540A" w:rsidRPr="00073F28" w14:paraId="617C7D7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1431C3A" w14:textId="77777777" w:rsidR="00073F28" w:rsidRPr="00073F28" w:rsidRDefault="00073F28" w:rsidP="00073F28">
            <w:pPr>
              <w:spacing w:after="0" w:line="240" w:lineRule="auto"/>
              <w:rPr>
                <w:rFonts w:ascii="Segoe UI" w:eastAsia="Calibri" w:hAnsi="Segoe UI" w:cs="Arial"/>
                <w:lang w:val="en-US" w:eastAsia="en-AU"/>
              </w:rPr>
            </w:pPr>
            <w:r w:rsidRPr="00073F28">
              <w:rPr>
                <w:rFonts w:ascii="Segoe UI" w:eastAsia="Calibri" w:hAnsi="Segoe UI" w:cs="Arial"/>
                <w:szCs w:val="20"/>
                <w:lang w:val="en-US" w:eastAsia="en-AU"/>
              </w:rPr>
              <w:t>Description/Title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69EC4B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Drawing No</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3ECC28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Issue</w:t>
            </w:r>
          </w:p>
          <w:p w14:paraId="0CEF4AB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/Rev</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3117B7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Date</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0BA2DD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Author</w:t>
            </w:r>
          </w:p>
        </w:tc>
      </w:tr>
      <w:tr w:rsidR="0051540A" w:rsidRPr="00073F28" w14:paraId="1B2F07F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FE7516A" w14:textId="77777777" w:rsidR="00073F28" w:rsidRPr="00073F28" w:rsidRDefault="00073F28" w:rsidP="00F0171E">
            <w:pPr>
              <w:spacing w:after="0" w:line="240" w:lineRule="auto"/>
              <w:jc w:val="both"/>
              <w:rPr>
                <w:rFonts w:ascii="Segoe UI" w:eastAsia="Calibri" w:hAnsi="Segoe UI" w:cs="Arial"/>
                <w:szCs w:val="20"/>
                <w:lang w:val="en-US" w:eastAsia="en-AU"/>
              </w:rPr>
            </w:pPr>
            <w:r w:rsidRPr="00073F28">
              <w:rPr>
                <w:rFonts w:ascii="Segoe UI" w:eastAsia="Calibri" w:hAnsi="Segoe UI" w:cs="Arial"/>
                <w:szCs w:val="20"/>
                <w:lang w:val="en-US" w:eastAsia="en-AU"/>
              </w:rPr>
              <w:t>Coversheet</w:t>
            </w:r>
          </w:p>
        </w:tc>
        <w:tc>
          <w:tcPr>
            <w:tcW w:w="1025" w:type="dxa"/>
            <w:tcBorders>
              <w:top w:val="single" w:sz="4" w:space="0" w:color="7F7F7F"/>
              <w:left w:val="single" w:sz="4" w:space="0" w:color="7F7F7F"/>
              <w:bottom w:val="single" w:sz="4" w:space="0" w:color="7F7F7F"/>
              <w:right w:val="single" w:sz="4" w:space="0" w:color="7F7F7F"/>
            </w:tcBorders>
            <w:vAlign w:val="center"/>
          </w:tcPr>
          <w:p w14:paraId="682B5F5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A-0001</w:t>
            </w:r>
          </w:p>
          <w:p w14:paraId="62F68FC2" w14:textId="77777777" w:rsidR="00073F28" w:rsidRPr="00073F28" w:rsidRDefault="00073F28" w:rsidP="00073F28">
            <w:pPr>
              <w:spacing w:after="0" w:line="240" w:lineRule="auto"/>
              <w:rPr>
                <w:rFonts w:ascii="Segoe UI" w:eastAsia="Calibri" w:hAnsi="Segoe UI" w:cs="Arial"/>
                <w:szCs w:val="20"/>
                <w:lang w:val="en-US" w:eastAsia="en-AU"/>
              </w:rPr>
            </w:pP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7F5F3EC" w14:textId="74B8FDC5" w:rsidR="00073F28" w:rsidRPr="00073F28" w:rsidRDefault="00F0171E" w:rsidP="00073F28">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19B7489" w14:textId="0C727246"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00F0171E"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00F0171E"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3D2706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4686E2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650914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Demolition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BE30E4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A-0004 </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0A711B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45F1FC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52D2A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0449A6A" w14:textId="77777777" w:rsidTr="00F0171E">
        <w:trPr>
          <w:trHeight w:val="149"/>
        </w:trPr>
        <w:tc>
          <w:tcPr>
            <w:tcW w:w="3619" w:type="dxa"/>
            <w:tcBorders>
              <w:top w:val="single" w:sz="4" w:space="0" w:color="7F7F7F"/>
              <w:left w:val="single" w:sz="4" w:space="0" w:color="7F7F7F"/>
              <w:bottom w:val="single" w:sz="4" w:space="0" w:color="7F7F7F"/>
              <w:right w:val="single" w:sz="4" w:space="0" w:color="7F7F7F"/>
            </w:tcBorders>
            <w:vAlign w:val="center"/>
            <w:hideMark/>
          </w:tcPr>
          <w:p w14:paraId="45573A1E"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Yield / Calculations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E5D6A37"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0C0873D" w14:textId="0FA8E4B0"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510FF09" w14:textId="5F1AC7A4"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814C7DF"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6160A5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2E4BDA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Context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C4BC39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A-0006</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19C877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D0514B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6F813A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904DDF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6967E7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Analysis / Constraints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67DBE0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A-0007</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0EFA12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4063F1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EB0359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94F0336"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AC3123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Functional Diagram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89F5DA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A-0008</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4D922B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916A0A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41DE10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67779B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73B32D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Design Development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51B390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A-0009</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0688FB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65E8A8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3F5C44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118C17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086060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Massing</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0A10CA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A-0010</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D6E8C7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510E8D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4C1279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10C072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DC3DF5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Proposed Massing Strategy</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E5C852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E6CA32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8BCBA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B57595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C719B6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57BFA6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Diagram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043007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A-0012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575990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B7CFD3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50BB02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A784CB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D6403C8"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0F1D411"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86163CB" w14:textId="445D7954"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B3E57DC" w14:textId="2F7D9392"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1BD692A"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AE323D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4240E3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Circulation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642A9A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6742D2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1F64E1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11EEFD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3F67596"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6E356DC"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lastRenderedPageBreak/>
              <w:t>Waste Management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A8808A4"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FC069CB" w14:textId="6852FF3F"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3A7985F" w14:textId="320F65B8"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F8D1F4C"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0412D15"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109C034"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Parking Allocation Diagram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E1F5406"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A-0114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2E72871" w14:textId="04DF8BC2"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9077514" w14:textId="3E465BBF"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E236E0A"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3AABB1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F6B41FD" w14:textId="77777777" w:rsidR="00F0171E" w:rsidRPr="00073F28" w:rsidRDefault="00F0171E" w:rsidP="00F0171E">
            <w:pPr>
              <w:spacing w:after="0" w:line="240" w:lineRule="auto"/>
              <w:rPr>
                <w:rFonts w:ascii="Segoe UI" w:eastAsia="Calibri" w:hAnsi="Segoe UI" w:cs="Arial"/>
                <w:szCs w:val="20"/>
                <w:lang w:val="en-US" w:eastAsia="en-AU"/>
              </w:rPr>
            </w:pPr>
            <w:bookmarkStart w:id="0" w:name="_Hlk117859791"/>
            <w:r w:rsidRPr="00073F28">
              <w:rPr>
                <w:rFonts w:ascii="Segoe UI" w:eastAsia="Calibri" w:hAnsi="Segoe UI" w:cs="Arial"/>
                <w:szCs w:val="20"/>
                <w:lang w:val="en-US" w:eastAsia="en-AU"/>
              </w:rPr>
              <w:t>Staging - Stage 1: Overall</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0CF6C11"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0719248" w14:textId="36BFC2A7"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005A049" w14:textId="621A53D9"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2E2D8FA"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0AB14C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7D8847A"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1A: Early Works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85F005C"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F9D7A34" w14:textId="03B14A88"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765D9E2" w14:textId="5EB55122"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9648766"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F93477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E49872F"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1B: Building Works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5D41561"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444F518" w14:textId="76093C59"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47B5ECD" w14:textId="1C50D28F"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BF0CA71"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A61735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0286D3B"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1C: Altona Avenue Connection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9F3263B"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00E8F4F" w14:textId="65463644"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99C966E" w14:textId="05B2235D"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743AD70"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D02F79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79369D0"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2: Overall</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D4F1ECA"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F5CF722" w14:textId="79917B5A"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C81C5B1" w14:textId="02198A10"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989F82F"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bookmarkEnd w:id="0"/>
      <w:tr w:rsidR="0051540A" w:rsidRPr="00073F28" w14:paraId="2B245C5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5E157D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2A: Early Works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0F4845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A-0126</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F86BDC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F2B348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78B6EB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575DE2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CF7765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2B: Building Works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C8376F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A-0127</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A77C4A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FBF720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E87A94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9C6C0C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5D7BA4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Stage 2C: External Works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01246A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A-0128</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82C6C9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B4F08D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2120E9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44BACC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8DF3B4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Staging - Overall Staging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6F3207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A-0129</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830414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E4428E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7E26BB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3A3648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630A2A4"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Photomontage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2DC3E93"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A-0131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65974CD" w14:textId="1ACFA7D5"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0E2CFCA" w14:textId="1236F9AD"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84A40C3"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3A4200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E53D01B"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0635F78"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F525941" w14:textId="08A9FDB1"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5370A92" w14:textId="5BAAF7C1"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B9D7BD2"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F4C341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A6C6B62"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Level 01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C6037BC"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2471CCA" w14:textId="376A95B9"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D281DAA" w14:textId="5A84F698"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706EA03"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19639F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977C06F"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Level 02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21E26E2"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9C68DA9" w14:textId="4340F898" w:rsidR="00F0171E" w:rsidRPr="00073F28" w:rsidRDefault="00F0171E" w:rsidP="00F0171E">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135530E" w14:textId="0AFC08EA"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5BFFE94" w14:textId="77777777" w:rsidR="00F0171E" w:rsidRPr="00073F28" w:rsidRDefault="00F0171E" w:rsidP="00F0171E">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00D735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B3AE6DC"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Level 03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DB78B39"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564CE1E" w14:textId="398E4B7D" w:rsidR="00753523" w:rsidRPr="00073F28" w:rsidRDefault="00753523" w:rsidP="00753523">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7442885" w14:textId="57108094"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CD34510"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4BEA5E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F0ECC9D"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Street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5CC6E1C"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EA92886" w14:textId="0A870A86" w:rsidR="00753523" w:rsidRPr="00073F28" w:rsidRDefault="00753523" w:rsidP="00753523">
            <w:pPr>
              <w:spacing w:after="0" w:line="240" w:lineRule="auto"/>
              <w:rPr>
                <w:rFonts w:ascii="Segoe UI" w:eastAsia="Calibri" w:hAnsi="Segoe UI" w:cs="Arial"/>
                <w:szCs w:val="20"/>
                <w:lang w:val="en-US" w:eastAsia="en-AU"/>
              </w:rPr>
            </w:pPr>
            <w:r>
              <w:rPr>
                <w:rFonts w:ascii="Segoe UI" w:eastAsia="Calibri" w:hAnsi="Segoe UI" w:cs="Arial"/>
                <w:color w:val="FF0000"/>
                <w:szCs w:val="20"/>
                <w:lang w:val="en-US" w:eastAsia="en-AU"/>
              </w:rPr>
              <w:t>E</w:t>
            </w:r>
            <w:r w:rsidRPr="00F0171E">
              <w:rPr>
                <w:rFonts w:ascii="Segoe UI" w:eastAsia="Calibri" w:hAnsi="Segoe UI" w:cs="Arial"/>
                <w:color w:val="FF0000"/>
                <w:szCs w:val="20"/>
                <w:lang w:val="en-US" w:eastAsia="en-AU"/>
              </w:rPr>
              <w:t>-0</w:t>
            </w:r>
            <w:r>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A847C49" w14:textId="58E2DB06" w:rsidR="00753523" w:rsidRPr="00073F28" w:rsidRDefault="00753523" w:rsidP="00753523">
            <w:pPr>
              <w:spacing w:after="0" w:line="240" w:lineRule="auto"/>
              <w:rPr>
                <w:rFonts w:ascii="Segoe UI" w:eastAsia="Calibri" w:hAnsi="Segoe UI" w:cs="Arial"/>
                <w:szCs w:val="20"/>
                <w:lang w:val="en-US" w:eastAsia="en-AU"/>
              </w:rPr>
            </w:pPr>
            <w:r>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08</w:t>
            </w:r>
            <w:r w:rsidRPr="00073F28">
              <w:rPr>
                <w:rFonts w:ascii="Segoe UI" w:eastAsia="Calibri" w:hAnsi="Segoe UI" w:cs="Arial"/>
                <w:color w:val="FF0000"/>
                <w:szCs w:val="20"/>
                <w:lang w:val="en-US" w:eastAsia="en-AU"/>
              </w:rPr>
              <w:t>.2</w:t>
            </w:r>
            <w:r>
              <w:rPr>
                <w:rFonts w:ascii="Segoe UI" w:eastAsia="Calibri" w:hAnsi="Segoe UI" w:cs="Arial"/>
                <w:color w:val="FF0000"/>
                <w:szCs w:val="20"/>
                <w:lang w:val="en-US" w:eastAsia="en-AU"/>
              </w:rPr>
              <w:t>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7A0F407"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681D57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0EE93F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BAF1B8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7BF2D95" w14:textId="248182AE"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E</w:t>
            </w:r>
            <w:r w:rsidR="00073F28"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C448193" w14:textId="67688902"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01</w:t>
            </w:r>
            <w:r w:rsidR="00073F28"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w:t>
            </w:r>
            <w:r w:rsidR="00073F28" w:rsidRPr="00073F28">
              <w:rPr>
                <w:rFonts w:ascii="Segoe UI" w:eastAsia="Calibri" w:hAnsi="Segoe UI" w:cs="Arial"/>
                <w:color w:val="FF0000"/>
                <w:szCs w:val="20"/>
                <w:lang w:val="en-US" w:eastAsia="en-AU"/>
              </w:rPr>
              <w:t>.2</w:t>
            </w:r>
            <w:r w:rsidRPr="00753523">
              <w:rPr>
                <w:rFonts w:ascii="Segoe UI" w:eastAsia="Calibri" w:hAnsi="Segoe UI" w:cs="Arial"/>
                <w:color w:val="FF0000"/>
                <w:szCs w:val="20"/>
                <w:lang w:val="en-US" w:eastAsia="en-AU"/>
              </w:rPr>
              <w:t>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B2BB31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468952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DE70FD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Site -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457B49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3B83769" w14:textId="7ACE086D"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E</w:t>
            </w:r>
            <w:r w:rsidR="00073F28"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D328B36" w14:textId="593CDAFE"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01</w:t>
            </w:r>
            <w:r w:rsidR="00073F28"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w:t>
            </w:r>
            <w:r w:rsidR="00073F28" w:rsidRPr="00073F28">
              <w:rPr>
                <w:rFonts w:ascii="Segoe UI" w:eastAsia="Calibri" w:hAnsi="Segoe UI" w:cs="Arial"/>
                <w:color w:val="FF0000"/>
                <w:szCs w:val="20"/>
                <w:lang w:val="en-US" w:eastAsia="en-AU"/>
              </w:rPr>
              <w:t>.2</w:t>
            </w:r>
            <w:r w:rsidRPr="00753523">
              <w:rPr>
                <w:rFonts w:ascii="Segoe UI" w:eastAsia="Calibri" w:hAnsi="Segoe UI" w:cs="Arial"/>
                <w:color w:val="FF0000"/>
                <w:szCs w:val="20"/>
                <w:lang w:val="en-US" w:eastAsia="en-AU"/>
              </w:rPr>
              <w:t>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7138F2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37014F5"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B2ED0E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East Boundary -Boundary Section 1</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E11490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82B1EA9" w14:textId="2E89BBC5"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E</w:t>
            </w:r>
            <w:r w:rsidR="00073F28"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943E4B3" w14:textId="3088DC0E" w:rsidR="00073F28" w:rsidRPr="00073F28" w:rsidRDefault="00753523" w:rsidP="00073F28">
            <w:pPr>
              <w:spacing w:after="0" w:line="240" w:lineRule="auto"/>
              <w:rPr>
                <w:rFonts w:ascii="Segoe UI" w:eastAsia="Calibri" w:hAnsi="Segoe UI" w:cs="Arial"/>
                <w:color w:val="FF0000"/>
                <w:szCs w:val="20"/>
                <w:lang w:val="en-US" w:eastAsia="en-AU"/>
              </w:rPr>
            </w:pPr>
            <w:r w:rsidRPr="00753523">
              <w:rPr>
                <w:rFonts w:ascii="Segoe UI" w:eastAsia="Calibri" w:hAnsi="Segoe UI" w:cs="Arial"/>
                <w:color w:val="FF0000"/>
                <w:szCs w:val="20"/>
                <w:lang w:val="en-US" w:eastAsia="en-AU"/>
              </w:rPr>
              <w:t>01</w:t>
            </w:r>
            <w:r w:rsidR="00073F28"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CA9A6C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7ACCCD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DE0CDBA"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East Boundary -Boundary Section 2</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441206E"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185D6DB" w14:textId="5715E706"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690608F" w14:textId="5F328603"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BD50EFD"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8B3C00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B3C02AB"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East Boundary -Boundary Section 3</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83F1F95"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8AB5936" w14:textId="25260342"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08A74C3" w14:textId="4698551F"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AAE3854"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57337FE"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2DB0B16"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East Boundary -Boundary Section 4</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8452176"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A-1026</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F2176DF" w14:textId="3DC35C9E"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1DA1C09" w14:textId="41DF2F62"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77242A3"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37CC4D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037B769"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East &amp; </w:t>
            </w:r>
            <w:proofErr w:type="spellStart"/>
            <w:r w:rsidRPr="00073F28">
              <w:rPr>
                <w:rFonts w:ascii="Segoe UI" w:eastAsia="Calibri" w:hAnsi="Segoe UI" w:cs="Arial"/>
                <w:szCs w:val="20"/>
                <w:lang w:val="en-US" w:eastAsia="en-AU"/>
              </w:rPr>
              <w:t>Harbour</w:t>
            </w:r>
            <w:proofErr w:type="spellEnd"/>
            <w:r w:rsidRPr="00073F28">
              <w:rPr>
                <w:rFonts w:ascii="Segoe UI" w:eastAsia="Calibri" w:hAnsi="Segoe UI" w:cs="Arial"/>
                <w:szCs w:val="20"/>
                <w:lang w:val="en-US" w:eastAsia="en-AU"/>
              </w:rPr>
              <w:t xml:space="preserve"> Street Boundary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483EA18"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A-1027</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3B88858" w14:textId="65063469"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9534FF0" w14:textId="685F62E7"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C2E9E53"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829EFE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4979111"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Altona Avenue Street Boundary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5A51EC7"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A-1028</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A9A9DD2" w14:textId="1D9981F3"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8A55FEC" w14:textId="1A400B30"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B5DCA61"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62F227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BE69809" w14:textId="77777777" w:rsidR="00753523" w:rsidRPr="00073F28" w:rsidRDefault="00753523" w:rsidP="00753523">
            <w:pPr>
              <w:spacing w:after="0" w:line="240" w:lineRule="auto"/>
              <w:rPr>
                <w:rFonts w:ascii="Segoe UI" w:eastAsia="Calibri" w:hAnsi="Segoe UI" w:cs="Arial"/>
                <w:szCs w:val="20"/>
                <w:lang w:val="en-US" w:eastAsia="en-AU"/>
              </w:rPr>
            </w:pPr>
            <w:proofErr w:type="spellStart"/>
            <w:r w:rsidRPr="00073F28">
              <w:rPr>
                <w:rFonts w:ascii="Segoe UI" w:eastAsia="Calibri" w:hAnsi="Segoe UI" w:cs="Arial"/>
                <w:szCs w:val="20"/>
                <w:lang w:val="en-US" w:eastAsia="en-AU"/>
              </w:rPr>
              <w:t>Harbour</w:t>
            </w:r>
            <w:proofErr w:type="spellEnd"/>
            <w:r w:rsidRPr="00073F28">
              <w:rPr>
                <w:rFonts w:ascii="Segoe UI" w:eastAsia="Calibri" w:hAnsi="Segoe UI" w:cs="Arial"/>
                <w:szCs w:val="20"/>
                <w:lang w:val="en-US" w:eastAsia="en-AU"/>
              </w:rPr>
              <w:t xml:space="preserve"> Street -Boundary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86386E8"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A-1029</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D3B52DD" w14:textId="673F39BD" w:rsidR="00753523" w:rsidRPr="00073F28" w:rsidRDefault="00753523" w:rsidP="00753523">
            <w:pPr>
              <w:spacing w:after="0" w:line="240" w:lineRule="auto"/>
              <w:rPr>
                <w:rFonts w:ascii="Segoe UI" w:eastAsia="Calibri" w:hAnsi="Segoe UI" w:cs="Arial"/>
                <w:szCs w:val="20"/>
                <w:lang w:val="en-US" w:eastAsia="en-AU"/>
              </w:rPr>
            </w:pPr>
            <w:r w:rsidRPr="00F0171E">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7E6C74B" w14:textId="5E6C0E19"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1</w:t>
            </w:r>
            <w:r w:rsidRPr="00F0171E">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.11.2</w:t>
            </w:r>
            <w:r w:rsidRPr="00F0171E">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B786E5F"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8EC506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949A45D"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Lakin Street -Section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9337706"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A-1030</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66A08F4" w14:textId="7FCEEFC5"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CE6686F" w14:textId="3B6F6211"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E414476"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BF794C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CD5BB8F"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Altona Avenue -Street Boundary Sections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E8960F9"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A-1031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75A0C64" w14:textId="5E7953F4"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49A53AA" w14:textId="006BB56F"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F88537C"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D80D91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412D91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21E9EB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BBCCDF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537637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8F0808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3660EA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315642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Level 01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6B1193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321516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03C06D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9DFA26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60A4F9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D4CF03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Level 02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BA835C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F23544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9650AD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45E059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3E5E47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49D5CB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Level 03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3FA4C5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44F957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C26241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E42633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D3A98E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5798F6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37F3FC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A-2105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3BE9B9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263078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C25B26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1133C4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C097ED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35491C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E68EFD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AC694B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F447A4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22F7F4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9FB29E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East &amp; West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3838E2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8F09AE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174312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18E110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737E53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33187F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E395CF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9B0CBA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E81574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2FE0CA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B961D0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6614F8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E36265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E68FDE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CE1E9F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1D8F75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34DE64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8E352A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3E6BFB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6558A4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AA7760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566C98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B0C04F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E873DE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lastRenderedPageBreak/>
              <w:t>RACF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55DBAA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A-2142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7CE714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5DDB8F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60DD0B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E5A46A5"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72782C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1D1AAB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39024A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BDBB8A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7485E6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C6B91D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8550EB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Level 1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22370F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4B129F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BA4B79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923C5E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CA44E2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5C6F96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Level 2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D5A36B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8F1C59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E36647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7B9C41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52274B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656A63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533CF5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FA544D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24FEE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F89663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DDE2F86"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5E36CC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0D053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310D34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785310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BB730F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FB4C36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FD1FFB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East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64C201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17801E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3EEA65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56FDE6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4D744B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4B83A8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West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AAA222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BED65E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D6BDF4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E61B12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0625E9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1742F5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14A11E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19D7BD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1A4FED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1D12AC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753C1A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8D2D7D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BAE190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1042DC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85C7F7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F92A1B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FA2576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337FB8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5B9532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A-3132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1B86C7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B25F4E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A30726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AC6937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200C14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2044C3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9EC980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490E0F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512515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000519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F147D4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01 -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015B02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A-3142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B12BE7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921214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707C43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2ACAB6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7480518"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0F85CBC"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30A6B2A" w14:textId="78B376C0"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1BE266B" w14:textId="4DDE237F"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6D48987"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1263E4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53954F4"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Level 1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37D0542"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E3F8F0A" w14:textId="11014EBD"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14</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75F5935" w14:textId="0FB468C9"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FEE39A5"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0F8F47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3308470"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Level 2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7557136"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3E50B20" w14:textId="40FF23EA"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4E88166" w14:textId="2F89E655"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6B8F76E"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44570E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9C7CB07"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0C4BC2A"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673566D" w14:textId="1379E34E"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1C74BCC" w14:textId="6D356515"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5B38D6E"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86EE40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70933BF"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712FA88"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E220C93" w14:textId="6E170F49"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w:t>
            </w:r>
            <w:r w:rsidRPr="00073F28">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B491CBA" w14:textId="16269A24"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EDFBD52"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1D7042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12DE5CF"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East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8D6222C"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9E9C203" w14:textId="13EA9658"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w:t>
            </w:r>
            <w:r w:rsidRPr="00073F28">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7C4A044" w14:textId="03726E16"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D452CDD"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089C35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0C765B3"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West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C953E79"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48A7583" w14:textId="7CD8BF8D"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w:t>
            </w:r>
            <w:r w:rsidRPr="00073F28">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ECAD5FE" w14:textId="0599A121" w:rsidR="00753523" w:rsidRPr="00073F28" w:rsidRDefault="00753523" w:rsidP="00753523">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6803BFA" w14:textId="77777777" w:rsidR="00753523" w:rsidRPr="00073F28" w:rsidRDefault="00753523" w:rsidP="00753523">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2C5D75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01761BB"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C0D123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C805BD6" w14:textId="468ECB7F"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34FFFC0" w14:textId="77773082"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F134EE0"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9688A0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AE226A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0F1A18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0CF3945" w14:textId="73B2E7BD"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8D4FBDC" w14:textId="5D73BAA8"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DCF010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6B2A3E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A82C4B2"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5C097F6"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A-3232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8929427" w14:textId="2A11ABC4"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A4A8991" w14:textId="647E00BD"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88C3AA4"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5D8F4E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E46DE8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FD507A4"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A92E371" w14:textId="40834B80"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02C16C2" w14:textId="40A3EED0"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671C681"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96B243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F389BB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02 -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9BB564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A-3242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2E90F98" w14:textId="35033119" w:rsidR="00073F28" w:rsidRPr="00073F28" w:rsidRDefault="00031825" w:rsidP="00073F28">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2083075" w14:textId="26A3E1D8" w:rsidR="00073F28" w:rsidRPr="00073F28" w:rsidRDefault="00031825" w:rsidP="00073F28">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10</w:t>
            </w:r>
            <w:r w:rsidR="00073F28"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F37C41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8699F6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E5914B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03 -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A7D90C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E28989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67267F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E0C496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52F7B86"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71442B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03 - Level 1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F4FAD8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EC138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5AD477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39AD02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AC32B2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9A28EFB"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03 - Level 2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C54221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2AC2C8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2346FE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B7159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8C2ECD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C5C2C7A"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03 - Level 3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722F09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2752B3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407028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BF95F1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05C812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90415D8"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03 -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CC6EC5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A-3305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6659C9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3356F0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3F02F8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C6AAC47"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77D260BE"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CD65B1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671C2E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54EABD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62389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BA1BE37"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23601715"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East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8623AB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B72B6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AC0CB7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149E9F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6290E91"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570B05C5"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West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CE927F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7AF760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1503DC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E5E63D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9E7D377"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102093E4"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CD642A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2C8F78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2CD12F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5C8F0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33BD2E5"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5DA8577E"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E315FC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73346E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534EDC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A93CD6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75416C3"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491652F0"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878A06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A-3332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6AF23E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80138A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1E7091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DFB9CA7"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7FFA103A"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74D75A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1A7A02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6B79DC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D2CE28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AE2487D" w14:textId="77777777" w:rsidTr="00F0171E">
        <w:tc>
          <w:tcPr>
            <w:tcW w:w="3619" w:type="dxa"/>
            <w:tcBorders>
              <w:top w:val="single" w:sz="4" w:space="0" w:color="7F7F7F"/>
              <w:left w:val="single" w:sz="4" w:space="0" w:color="7F7F7F"/>
              <w:bottom w:val="single" w:sz="4" w:space="0" w:color="7F7F7F"/>
              <w:right w:val="single" w:sz="4" w:space="0" w:color="7F7F7F"/>
            </w:tcBorders>
            <w:hideMark/>
          </w:tcPr>
          <w:p w14:paraId="48B58850"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szCs w:val="20"/>
                <w:lang w:eastAsia="en-AU"/>
              </w:rPr>
              <w:t>ILU - Block 03 -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73B302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4B2AF1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5F2FED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628160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BF3147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603A87E"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03 -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563D5C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A-3343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20BD07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A4A058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4C3F0A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033CBF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7644FF3"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05 -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E5C04E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B34F3C5" w14:textId="04A7688F"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w:t>
            </w:r>
            <w:r w:rsidRPr="00073F28">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978D550" w14:textId="0535996E"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B9C2491"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FB4C63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E244474"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05 - Level 1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062F6CD"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FA2D616" w14:textId="46F68D90"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4FBEBFF" w14:textId="7E782188"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F9985F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84B9D5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5243CDD"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05 - Level 2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A3FB5D1"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92ECA00" w14:textId="126A6BDA"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30828E2" w14:textId="3274AACF"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B15397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BA5B3C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7E01B7F"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05 -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B8BD1D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DFF1FB7" w14:textId="12E800D4"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10</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F70A92B" w14:textId="1E6E1398"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016897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56F90D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EEF2060"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lastRenderedPageBreak/>
              <w:t>ILU - Block 05 -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6B9F47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6E46127" w14:textId="0AEE4E93"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27012E6" w14:textId="7625364A"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91D39B"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9BD17B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4135B8B" w14:textId="77777777" w:rsidR="00031825" w:rsidRPr="00073F28" w:rsidRDefault="00031825" w:rsidP="00031825">
            <w:pPr>
              <w:spacing w:after="0" w:line="240" w:lineRule="auto"/>
              <w:rPr>
                <w:rFonts w:ascii="Segoe UI" w:eastAsia="Calibri" w:hAnsi="Segoe UI" w:cs="Segoe UI"/>
                <w:szCs w:val="20"/>
                <w:lang w:val="en-US" w:eastAsia="en-AU"/>
              </w:rPr>
            </w:pPr>
            <w:r w:rsidRPr="00073F28">
              <w:rPr>
                <w:rFonts w:ascii="Segoe UI" w:eastAsia="Calibri" w:hAnsi="Segoe UI" w:cs="Segoe UI"/>
                <w:szCs w:val="20"/>
                <w:lang w:val="en-US" w:eastAsia="en-AU"/>
              </w:rPr>
              <w:t>ILU - Block 05 - East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5ABD77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C7690C8" w14:textId="71E8C794"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B9D0F3E" w14:textId="3E9F3EE4"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35E750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ADCEC4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6429BF9"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West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4665B8D"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5D2FDA0" w14:textId="258AA7B8"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A58AEF4" w14:textId="33A631B2"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73C9997"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E4D331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8604E81"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1B0A359"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0776A2C" w14:textId="2808A203"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0</w:t>
            </w:r>
            <w:r w:rsidRPr="00073F28">
              <w:rPr>
                <w:rFonts w:ascii="Segoe UI" w:eastAsia="Calibri" w:hAnsi="Segoe UI" w:cs="Arial"/>
                <w:color w:val="FF0000"/>
                <w:szCs w:val="20"/>
                <w:lang w:val="en-US" w:eastAsia="en-AU"/>
              </w:rPr>
              <w:t>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030CF7D" w14:textId="7B6F77D6"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B94960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A00166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2AD0C7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3C4CDC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0185318" w14:textId="4F76DF04"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03891D7" w14:textId="74EB3997"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53FC1F0"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2A570FF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068AEA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B014E2E"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A-3532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C210ACF" w14:textId="7BF5FBAA"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AA887B5" w14:textId="5E625BD7"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E6B02C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9AA3FB9"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90D72D7"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3FB8DB4"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47805F0" w14:textId="52332DC8"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B888FF8" w14:textId="3A75367B"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107F762"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5A93D8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35B5CD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05 -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306A77C"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A-3542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1541D08" w14:textId="2E2A1871"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2EAA5B4" w14:textId="18E05A3F" w:rsidR="00031825" w:rsidRPr="00073F28" w:rsidRDefault="00031825" w:rsidP="00031825">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EE3D684"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79E4C7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8AB1B8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Ground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74B9A3A"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A6885E6" w14:textId="22F6520C"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14</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6E5B8CC" w14:textId="569693B0"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5EF47B1"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0B95AD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EE8FC34"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Level 1 Floor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B201190"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84E7D68" w14:textId="6FB0A926"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62DCC2F" w14:textId="135F971E"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5FEF2E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0F1D4B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1DFAD0D"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Roof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CFE7A67"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9AAA17A" w14:textId="4520B509"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20199EB" w14:textId="025CC4E0"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27A829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D75AA8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87A8836"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North &amp; South Elevations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FC852A3"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3172668" w14:textId="64060BF4"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A2952E6" w14:textId="78F6EA61"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E5E29C7"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04CBA61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61C0B5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East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CEB9353"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47F89A8" w14:textId="1228BE10"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BD0B5D7" w14:textId="44D253F6"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DCE1B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F363B1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3B05358"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West Elevation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E7A224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A-3613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E819FF5" w14:textId="04EFAC7A"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11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DE2739D" w14:textId="377380C7"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37A204E"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814598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E8674CB"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Sections AA &amp; BB</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73B5E7F"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A-3621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BA5044E" w14:textId="4F12E10E"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E</w:t>
            </w:r>
            <w:r w:rsidRPr="00073F28">
              <w:rPr>
                <w:rFonts w:ascii="Segoe UI" w:eastAsia="Calibri" w:hAnsi="Segoe UI" w:cs="Arial"/>
                <w:color w:val="FF0000"/>
                <w:szCs w:val="20"/>
                <w:lang w:val="en-US" w:eastAsia="en-AU"/>
              </w:rPr>
              <w:t>-</w:t>
            </w:r>
            <w:r>
              <w:rPr>
                <w:rFonts w:ascii="Segoe UI" w:eastAsia="Calibri" w:hAnsi="Segoe UI" w:cs="Arial"/>
                <w:color w:val="FF0000"/>
                <w:szCs w:val="20"/>
                <w:lang w:val="en-US" w:eastAsia="en-AU"/>
              </w:rPr>
              <w:t>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4A2F9D5" w14:textId="24669B81" w:rsidR="00031825" w:rsidRPr="00073F28" w:rsidRDefault="00031825" w:rsidP="00031825">
            <w:pPr>
              <w:spacing w:after="0" w:line="240" w:lineRule="auto"/>
              <w:rPr>
                <w:rFonts w:ascii="Segoe UI" w:eastAsia="Calibri" w:hAnsi="Segoe UI" w:cs="Arial"/>
                <w:szCs w:val="20"/>
                <w:lang w:val="en-US" w:eastAsia="en-AU"/>
              </w:rPr>
            </w:pPr>
            <w:r w:rsidRPr="00753523">
              <w:rPr>
                <w:rFonts w:ascii="Segoe UI" w:eastAsia="Calibri" w:hAnsi="Segoe UI" w:cs="Arial"/>
                <w:color w:val="FF0000"/>
                <w:szCs w:val="20"/>
                <w:lang w:val="en-US" w:eastAsia="en-AU"/>
              </w:rPr>
              <w:t>01</w:t>
            </w:r>
            <w:r w:rsidRPr="00073F28">
              <w:rPr>
                <w:rFonts w:ascii="Segoe UI" w:eastAsia="Calibri" w:hAnsi="Segoe UI" w:cs="Arial"/>
                <w:color w:val="FF0000"/>
                <w:szCs w:val="20"/>
                <w:lang w:val="en-US" w:eastAsia="en-AU"/>
              </w:rPr>
              <w:t>.0</w:t>
            </w:r>
            <w:r w:rsidRPr="00753523">
              <w:rPr>
                <w:rFonts w:ascii="Segoe UI" w:eastAsia="Calibri" w:hAnsi="Segoe UI" w:cs="Arial"/>
                <w:color w:val="FF0000"/>
                <w:szCs w:val="20"/>
                <w:lang w:val="en-US" w:eastAsia="en-AU"/>
              </w:rPr>
              <w:t>8.24</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B571D85" w14:textId="77777777" w:rsidR="00031825" w:rsidRPr="00073F28" w:rsidRDefault="00031825" w:rsidP="00031825">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DE7D6A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FBC2EB7"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Door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1592109"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A-3631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355282A" w14:textId="6EAD4858"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4F2C18E" w14:textId="62DE0273"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FF82673"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D22C31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222AC73"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Block 06 -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73E5AD9"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A-3641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E2FEA9B" w14:textId="121BD6CE"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F4840DA" w14:textId="624669A7"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61EC9BD2"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3430455"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9A26613" w14:textId="77777777" w:rsidR="00073F28" w:rsidRPr="00073F28" w:rsidRDefault="00073F28" w:rsidP="00073F28">
            <w:pPr>
              <w:spacing w:after="0" w:line="240" w:lineRule="auto"/>
              <w:rPr>
                <w:rFonts w:ascii="Segoe UI" w:eastAsia="Calibri" w:hAnsi="Segoe UI" w:cs="Arial"/>
                <w:strike/>
                <w:color w:val="FF0000"/>
                <w:szCs w:val="20"/>
                <w:lang w:val="en-US" w:eastAsia="en-AU"/>
              </w:rPr>
            </w:pPr>
            <w:r w:rsidRPr="00073F28">
              <w:rPr>
                <w:rFonts w:ascii="Segoe UI" w:eastAsia="Calibri" w:hAnsi="Segoe UI" w:cs="Arial"/>
                <w:strike/>
                <w:color w:val="FF0000"/>
                <w:szCs w:val="20"/>
                <w:lang w:val="en-US" w:eastAsia="en-AU"/>
              </w:rPr>
              <w:t>ILU - Block 06 - Window Schedule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632CD40" w14:textId="77777777" w:rsidR="00073F28" w:rsidRPr="00073F28" w:rsidRDefault="00073F28" w:rsidP="00073F28">
            <w:pPr>
              <w:spacing w:after="0" w:line="240" w:lineRule="auto"/>
              <w:rPr>
                <w:rFonts w:ascii="Segoe UI" w:eastAsia="Calibri" w:hAnsi="Segoe UI" w:cs="Arial"/>
                <w:strike/>
                <w:color w:val="FF0000"/>
                <w:szCs w:val="20"/>
                <w:lang w:val="en-US" w:eastAsia="en-AU"/>
              </w:rPr>
            </w:pPr>
            <w:r w:rsidRPr="00073F28">
              <w:rPr>
                <w:rFonts w:ascii="Segoe UI" w:eastAsia="Calibri" w:hAnsi="Segoe UI" w:cs="Arial"/>
                <w:strike/>
                <w:color w:val="FF0000"/>
                <w:szCs w:val="20"/>
                <w:lang w:val="en-US" w:eastAsia="en-AU"/>
              </w:rPr>
              <w:t>A-3642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5F9151A" w14:textId="77777777" w:rsidR="00073F28" w:rsidRPr="00073F28" w:rsidRDefault="00073F28" w:rsidP="00073F28">
            <w:pPr>
              <w:spacing w:after="0" w:line="240" w:lineRule="auto"/>
              <w:rPr>
                <w:rFonts w:ascii="Segoe UI" w:eastAsia="Calibri" w:hAnsi="Segoe UI" w:cs="Arial"/>
                <w:strike/>
                <w:color w:val="FF0000"/>
                <w:szCs w:val="20"/>
                <w:lang w:val="en-US" w:eastAsia="en-AU"/>
              </w:rPr>
            </w:pPr>
            <w:r w:rsidRPr="00073F28">
              <w:rPr>
                <w:rFonts w:ascii="Segoe UI" w:eastAsia="Calibri" w:hAnsi="Segoe UI" w:cs="Arial"/>
                <w:strike/>
                <w:color w:val="FF0000"/>
                <w:szCs w:val="20"/>
                <w:lang w:val="en-US" w:eastAsia="en-AU"/>
              </w:rPr>
              <w:t>D-03</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FAB3BDF" w14:textId="77777777" w:rsidR="00073F28" w:rsidRPr="00073F28" w:rsidRDefault="00073F28" w:rsidP="00073F28">
            <w:pPr>
              <w:spacing w:after="0" w:line="240" w:lineRule="auto"/>
              <w:rPr>
                <w:rFonts w:ascii="Segoe UI" w:eastAsia="Calibri" w:hAnsi="Segoe UI" w:cs="Arial"/>
                <w:strike/>
                <w:color w:val="FF0000"/>
                <w:szCs w:val="20"/>
                <w:lang w:val="en-US" w:eastAsia="en-AU"/>
              </w:rPr>
            </w:pPr>
            <w:r w:rsidRPr="00073F28">
              <w:rPr>
                <w:rFonts w:ascii="Segoe UI" w:eastAsia="Calibri" w:hAnsi="Segoe UI" w:cs="Arial"/>
                <w:strike/>
                <w:color w:val="FF0000"/>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724A10B" w14:textId="77777777" w:rsidR="00073F28" w:rsidRPr="00073F28" w:rsidRDefault="00073F28" w:rsidP="00073F28">
            <w:pPr>
              <w:spacing w:after="0" w:line="240" w:lineRule="auto"/>
              <w:rPr>
                <w:rFonts w:ascii="Segoe UI" w:eastAsia="Calibri" w:hAnsi="Segoe UI" w:cs="Arial"/>
                <w:strike/>
                <w:color w:val="FF0000"/>
                <w:szCs w:val="20"/>
                <w:lang w:val="en-US" w:eastAsia="en-AU"/>
              </w:rPr>
            </w:pPr>
            <w:r w:rsidRPr="00073F28">
              <w:rPr>
                <w:rFonts w:ascii="Segoe UI" w:eastAsia="Calibri" w:hAnsi="Segoe UI" w:cs="Arial"/>
                <w:strike/>
                <w:color w:val="FF0000"/>
                <w:szCs w:val="20"/>
                <w:lang w:val="en-US" w:eastAsia="en-AU"/>
              </w:rPr>
              <w:t>CKDS Architecture</w:t>
            </w:r>
          </w:p>
        </w:tc>
      </w:tr>
      <w:tr w:rsidR="0051540A" w:rsidRPr="00073F28" w14:paraId="7214A8B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D09E27C"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- 1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F426BF7"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234B00F" w14:textId="0FB68E70"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A52F44E" w14:textId="65371D19"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B7351C4"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AA3E39D"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D9A4104"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- 2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1BCEEB9"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81F18DC" w14:textId="6C75D750"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C0967BF" w14:textId="379E2C8A"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FDDCA39" w14:textId="77777777" w:rsidR="008A707C" w:rsidRPr="00073F28" w:rsidRDefault="008A707C" w:rsidP="008A70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8A707C" w:rsidRPr="00073F28" w14:paraId="0A28AE1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tcPr>
          <w:p w14:paraId="0115FF76" w14:textId="5FEA39A1" w:rsidR="008A707C" w:rsidRPr="008A707C" w:rsidRDefault="008A707C" w:rsidP="008A70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ILU - Apartment Plans - 2 Bedroom</w:t>
            </w:r>
          </w:p>
        </w:tc>
        <w:tc>
          <w:tcPr>
            <w:tcW w:w="1025" w:type="dxa"/>
            <w:tcBorders>
              <w:top w:val="single" w:sz="4" w:space="0" w:color="7F7F7F"/>
              <w:left w:val="single" w:sz="4" w:space="0" w:color="7F7F7F"/>
              <w:bottom w:val="single" w:sz="4" w:space="0" w:color="7F7F7F"/>
              <w:right w:val="single" w:sz="4" w:space="0" w:color="7F7F7F"/>
            </w:tcBorders>
            <w:vAlign w:val="center"/>
          </w:tcPr>
          <w:p w14:paraId="43F60531" w14:textId="3A272F33" w:rsidR="008A707C" w:rsidRPr="008A707C" w:rsidRDefault="008A707C" w:rsidP="008A70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A-370</w:t>
            </w:r>
            <w:r>
              <w:rPr>
                <w:rFonts w:ascii="Segoe UI" w:eastAsia="Calibri" w:hAnsi="Segoe UI" w:cs="Arial"/>
                <w:color w:val="FF0000"/>
                <w:szCs w:val="20"/>
                <w:lang w:val="en-US" w:eastAsia="en-AU"/>
              </w:rPr>
              <w:t>5</w:t>
            </w:r>
          </w:p>
        </w:tc>
        <w:tc>
          <w:tcPr>
            <w:tcW w:w="972" w:type="dxa"/>
            <w:tcBorders>
              <w:top w:val="single" w:sz="4" w:space="0" w:color="7F7F7F"/>
              <w:left w:val="single" w:sz="4" w:space="0" w:color="7F7F7F"/>
              <w:bottom w:val="single" w:sz="4" w:space="0" w:color="7F7F7F"/>
              <w:right w:val="single" w:sz="4" w:space="0" w:color="7F7F7F"/>
            </w:tcBorders>
            <w:vAlign w:val="center"/>
          </w:tcPr>
          <w:p w14:paraId="503212E6" w14:textId="671725A3" w:rsidR="008A707C" w:rsidRPr="008A707C" w:rsidRDefault="008A707C" w:rsidP="008A70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tcPr>
          <w:p w14:paraId="2C0BEEA7" w14:textId="2355DA9D" w:rsidR="008A707C" w:rsidRPr="008A707C" w:rsidRDefault="008A707C" w:rsidP="008A70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tcPr>
          <w:p w14:paraId="60CF4220" w14:textId="588441D3" w:rsidR="008A707C" w:rsidRPr="008A707C" w:rsidRDefault="008A707C" w:rsidP="008A70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CKDS Architecture</w:t>
            </w:r>
          </w:p>
        </w:tc>
      </w:tr>
      <w:tr w:rsidR="0051540A" w:rsidRPr="00073F28" w14:paraId="4BA5D25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C60086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- 2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B302A5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1D454D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9C7C02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F228DC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4E83A1C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3829B7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493BC0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2A0A25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781E3D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D0E73F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5A3EF4C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AE2EB7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E713F8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A-3706</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99FEAF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4705473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08ADCA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7B64AFD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C41BD3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1053DB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A-3707</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11DD26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01C837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0ED51B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6E3D8417"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0BBE86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3CFDB4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A-3708</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81C62D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409FFA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EA22A4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127740E"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901686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6102A6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A-3709</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536FD6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69A4C97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1D19AA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459C6D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19C002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8BE7B1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A-3710</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E84C73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6DA989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01.11.22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B1CA10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8A707C" w:rsidRPr="00073F28" w14:paraId="6AA5C84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tcPr>
          <w:p w14:paraId="54F4699E" w14:textId="1DD45D9E" w:rsidR="008A707C" w:rsidRPr="008A707C" w:rsidRDefault="008A707C" w:rsidP="008A70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tcPr>
          <w:p w14:paraId="3F84A2A6" w14:textId="25526172" w:rsidR="008A707C" w:rsidRPr="008A707C" w:rsidRDefault="008A707C" w:rsidP="008A70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A-371</w:t>
            </w:r>
            <w:r w:rsidR="00242D7C">
              <w:rPr>
                <w:rFonts w:ascii="Segoe UI" w:eastAsia="Calibri" w:hAnsi="Segoe UI" w:cs="Arial"/>
                <w:color w:val="FF0000"/>
                <w:szCs w:val="20"/>
                <w:lang w:val="en-US" w:eastAsia="en-AU"/>
              </w:rPr>
              <w:t>1</w:t>
            </w:r>
          </w:p>
        </w:tc>
        <w:tc>
          <w:tcPr>
            <w:tcW w:w="972" w:type="dxa"/>
            <w:tcBorders>
              <w:top w:val="single" w:sz="4" w:space="0" w:color="7F7F7F"/>
              <w:left w:val="single" w:sz="4" w:space="0" w:color="7F7F7F"/>
              <w:bottom w:val="single" w:sz="4" w:space="0" w:color="7F7F7F"/>
              <w:right w:val="single" w:sz="4" w:space="0" w:color="7F7F7F"/>
            </w:tcBorders>
            <w:vAlign w:val="center"/>
          </w:tcPr>
          <w:p w14:paraId="5E608262" w14:textId="21E9D380"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tcPr>
          <w:p w14:paraId="3776DFC4" w14:textId="2263A646" w:rsidR="008A707C" w:rsidRPr="00073F28" w:rsidRDefault="008A707C" w:rsidP="008A70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tcPr>
          <w:p w14:paraId="667326D6" w14:textId="632BFD42" w:rsidR="008A707C" w:rsidRPr="00073F28" w:rsidRDefault="00242D7C" w:rsidP="008A707C">
            <w:pPr>
              <w:spacing w:after="0" w:line="240" w:lineRule="auto"/>
              <w:rPr>
                <w:rFonts w:ascii="Segoe UI" w:eastAsia="Calibri" w:hAnsi="Segoe UI" w:cs="Arial"/>
                <w:szCs w:val="20"/>
                <w:lang w:val="en-US" w:eastAsia="en-AU"/>
              </w:rPr>
            </w:pPr>
            <w:r w:rsidRPr="00073F28">
              <w:rPr>
                <w:rFonts w:ascii="Segoe UI" w:eastAsia="Calibri" w:hAnsi="Segoe UI" w:cs="Arial"/>
                <w:color w:val="FF0000"/>
                <w:szCs w:val="20"/>
                <w:lang w:val="en-US" w:eastAsia="en-AU"/>
              </w:rPr>
              <w:t>CKDS Architecture</w:t>
            </w:r>
          </w:p>
        </w:tc>
      </w:tr>
      <w:tr w:rsidR="00242D7C" w:rsidRPr="00073F28" w14:paraId="0D07DB8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tcPr>
          <w:p w14:paraId="4BDDF96D" w14:textId="3473A067"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tcPr>
          <w:p w14:paraId="1DB6AB68" w14:textId="0917BD2A"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A-371</w:t>
            </w:r>
            <w:r>
              <w:rPr>
                <w:rFonts w:ascii="Segoe UI" w:eastAsia="Calibri" w:hAnsi="Segoe UI" w:cs="Arial"/>
                <w:color w:val="FF0000"/>
                <w:szCs w:val="20"/>
                <w:lang w:val="en-US" w:eastAsia="en-AU"/>
              </w:rPr>
              <w:t>2</w:t>
            </w:r>
          </w:p>
        </w:tc>
        <w:tc>
          <w:tcPr>
            <w:tcW w:w="972" w:type="dxa"/>
            <w:tcBorders>
              <w:top w:val="single" w:sz="4" w:space="0" w:color="7F7F7F"/>
              <w:left w:val="single" w:sz="4" w:space="0" w:color="7F7F7F"/>
              <w:bottom w:val="single" w:sz="4" w:space="0" w:color="7F7F7F"/>
              <w:right w:val="single" w:sz="4" w:space="0" w:color="7F7F7F"/>
            </w:tcBorders>
            <w:vAlign w:val="center"/>
          </w:tcPr>
          <w:p w14:paraId="03DA8256" w14:textId="0F0589BA"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tcPr>
          <w:p w14:paraId="70C6D0A4" w14:textId="62815B7E"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tcPr>
          <w:p w14:paraId="163F14A6" w14:textId="179FD016"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CKDS Architecture</w:t>
            </w:r>
          </w:p>
        </w:tc>
      </w:tr>
      <w:tr w:rsidR="00242D7C" w:rsidRPr="00073F28" w14:paraId="0FE4AC7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tcPr>
          <w:p w14:paraId="70D69A4B" w14:textId="6D36DCA3"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tcPr>
          <w:p w14:paraId="73EA1A51" w14:textId="21C0D3E7"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A-371</w:t>
            </w:r>
            <w:r>
              <w:rPr>
                <w:rFonts w:ascii="Segoe UI" w:eastAsia="Calibri" w:hAnsi="Segoe UI" w:cs="Arial"/>
                <w:color w:val="FF0000"/>
                <w:szCs w:val="20"/>
                <w:lang w:val="en-US" w:eastAsia="en-AU"/>
              </w:rPr>
              <w:t>3</w:t>
            </w:r>
          </w:p>
        </w:tc>
        <w:tc>
          <w:tcPr>
            <w:tcW w:w="972" w:type="dxa"/>
            <w:tcBorders>
              <w:top w:val="single" w:sz="4" w:space="0" w:color="7F7F7F"/>
              <w:left w:val="single" w:sz="4" w:space="0" w:color="7F7F7F"/>
              <w:bottom w:val="single" w:sz="4" w:space="0" w:color="7F7F7F"/>
              <w:right w:val="single" w:sz="4" w:space="0" w:color="7F7F7F"/>
            </w:tcBorders>
            <w:vAlign w:val="center"/>
          </w:tcPr>
          <w:p w14:paraId="770084FE" w14:textId="6631FFEE"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tcPr>
          <w:p w14:paraId="69FAEFF1" w14:textId="2734377C"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tcPr>
          <w:p w14:paraId="5AD3F180" w14:textId="19416AB6"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CKDS Architecture</w:t>
            </w:r>
          </w:p>
        </w:tc>
      </w:tr>
      <w:tr w:rsidR="00242D7C" w:rsidRPr="00073F28" w14:paraId="30B45DB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tcPr>
          <w:p w14:paraId="610772D4" w14:textId="546C9265"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lastRenderedPageBreak/>
              <w:t>ILU - Apartment Plans - 3 Bedroom</w:t>
            </w:r>
          </w:p>
        </w:tc>
        <w:tc>
          <w:tcPr>
            <w:tcW w:w="1025" w:type="dxa"/>
            <w:tcBorders>
              <w:top w:val="single" w:sz="4" w:space="0" w:color="7F7F7F"/>
              <w:left w:val="single" w:sz="4" w:space="0" w:color="7F7F7F"/>
              <w:bottom w:val="single" w:sz="4" w:space="0" w:color="7F7F7F"/>
              <w:right w:val="single" w:sz="4" w:space="0" w:color="7F7F7F"/>
            </w:tcBorders>
            <w:vAlign w:val="center"/>
          </w:tcPr>
          <w:p w14:paraId="75CD0F98" w14:textId="2BEEF8B9"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A-371</w:t>
            </w:r>
            <w:r>
              <w:rPr>
                <w:rFonts w:ascii="Segoe UI" w:eastAsia="Calibri" w:hAnsi="Segoe UI" w:cs="Arial"/>
                <w:color w:val="FF0000"/>
                <w:szCs w:val="20"/>
                <w:lang w:val="en-US" w:eastAsia="en-AU"/>
              </w:rPr>
              <w:t>4</w:t>
            </w:r>
          </w:p>
        </w:tc>
        <w:tc>
          <w:tcPr>
            <w:tcW w:w="972" w:type="dxa"/>
            <w:tcBorders>
              <w:top w:val="single" w:sz="4" w:space="0" w:color="7F7F7F"/>
              <w:left w:val="single" w:sz="4" w:space="0" w:color="7F7F7F"/>
              <w:bottom w:val="single" w:sz="4" w:space="0" w:color="7F7F7F"/>
              <w:right w:val="single" w:sz="4" w:space="0" w:color="7F7F7F"/>
            </w:tcBorders>
            <w:vAlign w:val="center"/>
          </w:tcPr>
          <w:p w14:paraId="56DC3F97" w14:textId="7D62C28E"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tcPr>
          <w:p w14:paraId="5A8069FB" w14:textId="50CEB3DA" w:rsidR="00242D7C" w:rsidRPr="00031825" w:rsidRDefault="00242D7C" w:rsidP="00242D7C">
            <w:pPr>
              <w:spacing w:after="0" w:line="240" w:lineRule="auto"/>
              <w:rPr>
                <w:rFonts w:ascii="Segoe UI" w:eastAsia="Calibri" w:hAnsi="Segoe UI" w:cs="Arial"/>
                <w:color w:val="FF0000"/>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tcPr>
          <w:p w14:paraId="0B6EB221" w14:textId="24D68C30" w:rsidR="00242D7C" w:rsidRPr="00073F28" w:rsidRDefault="00242D7C" w:rsidP="00242D7C">
            <w:pPr>
              <w:spacing w:after="0" w:line="240" w:lineRule="auto"/>
              <w:rPr>
                <w:rFonts w:ascii="Segoe UI" w:eastAsia="Calibri" w:hAnsi="Segoe UI" w:cs="Arial"/>
                <w:color w:val="FF0000"/>
                <w:szCs w:val="20"/>
                <w:lang w:val="en-US" w:eastAsia="en-AU"/>
              </w:rPr>
            </w:pPr>
            <w:r w:rsidRPr="00073F28">
              <w:rPr>
                <w:rFonts w:ascii="Segoe UI" w:eastAsia="Calibri" w:hAnsi="Segoe UI" w:cs="Arial"/>
                <w:color w:val="FF0000"/>
                <w:szCs w:val="20"/>
                <w:lang w:val="en-US" w:eastAsia="en-AU"/>
              </w:rPr>
              <w:t>CKDS Architecture</w:t>
            </w:r>
          </w:p>
        </w:tc>
      </w:tr>
      <w:tr w:rsidR="0051540A" w:rsidRPr="00073F28" w14:paraId="16FC5A3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32EA66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Schedule - RACF External Finishes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FB3D93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A-7001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1A144F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D-02</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2DE6DD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A29F72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79F965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A1E5DF3"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Schedule - ILU External Finishes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A072F49"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A-7002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0ADCE98" w14:textId="26EFD757" w:rsidR="00242D7C" w:rsidRPr="00073F28" w:rsidRDefault="00242D7C" w:rsidP="00242D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6DB9D92" w14:textId="567EE164" w:rsidR="00242D7C" w:rsidRPr="00073F28" w:rsidRDefault="00242D7C" w:rsidP="00242D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238C9B9"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1397C7C2"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056B901"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SEPP 65 - Compliance Table</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A0446CF"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A-8001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11D5F2D" w14:textId="1BE12DD5" w:rsidR="00242D7C" w:rsidRPr="00073F28" w:rsidRDefault="00242D7C" w:rsidP="00242D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F-01</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ED8EB16" w14:textId="51DBDBB3" w:rsidR="00242D7C" w:rsidRPr="00073F28" w:rsidRDefault="00242D7C" w:rsidP="00242D7C">
            <w:pPr>
              <w:spacing w:after="0" w:line="240" w:lineRule="auto"/>
              <w:rPr>
                <w:rFonts w:ascii="Segoe UI" w:eastAsia="Calibri" w:hAnsi="Segoe UI" w:cs="Arial"/>
                <w:szCs w:val="20"/>
                <w:lang w:val="en-US" w:eastAsia="en-AU"/>
              </w:rPr>
            </w:pPr>
            <w:r w:rsidRPr="00031825">
              <w:rPr>
                <w:rFonts w:ascii="Segoe UI" w:eastAsia="Calibri" w:hAnsi="Segoe UI" w:cs="Arial"/>
                <w:color w:val="FF0000"/>
                <w:szCs w:val="20"/>
                <w:lang w:val="en-US" w:eastAsia="en-AU"/>
              </w:rPr>
              <w:t>10</w:t>
            </w:r>
            <w:r w:rsidRPr="00073F28">
              <w:rPr>
                <w:rFonts w:ascii="Segoe UI" w:eastAsia="Calibri" w:hAnsi="Segoe UI" w:cs="Arial"/>
                <w:color w:val="FF0000"/>
                <w:szCs w:val="20"/>
                <w:lang w:val="en-US" w:eastAsia="en-AU"/>
              </w:rPr>
              <w:t>.11.2</w:t>
            </w:r>
            <w:r w:rsidRPr="00031825">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2BF6523" w14:textId="77777777" w:rsidR="00242D7C" w:rsidRPr="00073F28" w:rsidRDefault="00242D7C" w:rsidP="00242D7C">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CKDS Architecture</w:t>
            </w:r>
          </w:p>
        </w:tc>
      </w:tr>
      <w:tr w:rsidR="0051540A" w:rsidRPr="00073F28" w14:paraId="3E3D1368"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0D7215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 Coversheet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827B5F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L000</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67D9682" w14:textId="058DF098" w:rsidR="00073F28" w:rsidRPr="00073F28" w:rsidRDefault="0051540A" w:rsidP="00073F28">
            <w:pPr>
              <w:spacing w:after="0" w:line="240" w:lineRule="auto"/>
              <w:rPr>
                <w:rFonts w:ascii="Segoe UI" w:eastAsia="Calibri" w:hAnsi="Segoe UI" w:cs="Arial"/>
                <w:color w:val="FF0000"/>
                <w:szCs w:val="20"/>
                <w:lang w:val="en-US" w:eastAsia="en-AU"/>
              </w:rPr>
            </w:pPr>
            <w:r w:rsidRPr="0051540A">
              <w:rPr>
                <w:rFonts w:ascii="Segoe UI" w:eastAsia="Calibri" w:hAnsi="Segoe UI" w:cs="Arial"/>
                <w:color w:val="FF0000"/>
                <w:szCs w:val="20"/>
                <w:lang w:val="en-US" w:eastAsia="en-AU"/>
              </w:rPr>
              <w:t>MM</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B03CCC5" w14:textId="6BD2AC9E" w:rsidR="00073F28" w:rsidRPr="00073F28" w:rsidRDefault="0051540A" w:rsidP="00073F28">
            <w:pPr>
              <w:spacing w:after="0" w:line="240" w:lineRule="auto"/>
              <w:rPr>
                <w:rFonts w:ascii="Segoe UI" w:eastAsia="Calibri" w:hAnsi="Segoe UI" w:cs="Arial"/>
                <w:color w:val="FF0000"/>
                <w:szCs w:val="20"/>
                <w:lang w:val="en-US" w:eastAsia="en-AU"/>
              </w:rPr>
            </w:pPr>
            <w:r w:rsidRPr="0051540A">
              <w:rPr>
                <w:rFonts w:ascii="Segoe UI" w:eastAsia="Calibri" w:hAnsi="Segoe UI" w:cs="Arial"/>
                <w:color w:val="FF0000"/>
                <w:szCs w:val="20"/>
                <w:lang w:val="en-US" w:eastAsia="en-AU"/>
              </w:rPr>
              <w:t>24</w:t>
            </w:r>
            <w:r w:rsidR="00073F28"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00073F28"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BD38FB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Xeriscapes </w:t>
            </w:r>
          </w:p>
        </w:tc>
      </w:tr>
      <w:tr w:rsidR="0051540A" w:rsidRPr="00073F28" w14:paraId="56F9530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81E51E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Design Report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E38CB9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3E6E39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DD</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BB667E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06.05.22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FBDFF5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470CDF6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5F3ADC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 Tree Management</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05F856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B8D00B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HH</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B61D0A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28DDAB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5E9CE995"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3E4019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Existing Tree Schedule 1 0f 2</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D1D98A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37726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CFD73A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24AE76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11FC387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4B9E0A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Existing Tree Schedule 2 0f 2</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9ED4E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0FD9FB9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8956F8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7E547B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Xeriscapes</w:t>
            </w:r>
          </w:p>
        </w:tc>
      </w:tr>
      <w:tr w:rsidR="0051540A" w:rsidRPr="00073F28" w14:paraId="7EA21A4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140F7EB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Proposed Tree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17DA0A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B89F765" w14:textId="1DF2FDCF" w:rsidR="00073F28" w:rsidRPr="00073F28" w:rsidRDefault="0051540A" w:rsidP="00073F28">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JJ</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6E4C2C5" w14:textId="5855FB6B" w:rsidR="00073F28" w:rsidRPr="00073F28" w:rsidRDefault="0051540A" w:rsidP="00073F28">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w:t>
            </w:r>
            <w:r w:rsidR="00073F28"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00073F28"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110DAA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7835257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BD60FA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Design Principles</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E24199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L006</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9F79DF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GG</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B73BED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26DC54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21EF4FA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9EAC110"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Masterplan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DFD4846"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8CA6784" w14:textId="3F2E5585"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JJ</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7F214BC" w14:textId="0F4E8F63"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w:t>
            </w:r>
            <w:r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5D124BB5"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67ACF8C1"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4D0490E"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Detailed Landscape Plan 1 of 3</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58F9A8A"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1289519" w14:textId="12878F21"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HH</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2CECA864" w14:textId="675B9548"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w:t>
            </w:r>
            <w:r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E04C2AC"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6139155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71CFEDC2"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Detailed Landscape Plan 2 of 3</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0E13006"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69FC3C74" w14:textId="17F8589E"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GG</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CA82C06" w14:textId="7C782965"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w:t>
            </w:r>
            <w:r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AAD9BA7"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Xeriscapes</w:t>
            </w:r>
          </w:p>
        </w:tc>
      </w:tr>
      <w:tr w:rsidR="0051540A" w:rsidRPr="00073F28" w14:paraId="1C42560A"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65F52D08"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Detailed Landscape Plan 3 of 3</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09CD781B"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2A856260" w14:textId="109D5503"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GG</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A1BCA0D" w14:textId="6C98A391"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w:t>
            </w:r>
            <w:r>
              <w:rPr>
                <w:rFonts w:ascii="Segoe UI" w:eastAsia="Calibri" w:hAnsi="Segoe UI" w:cs="Arial"/>
                <w:color w:val="FF0000"/>
                <w:szCs w:val="20"/>
                <w:lang w:val="en-US" w:eastAsia="en-AU"/>
              </w:rPr>
              <w:t>8</w:t>
            </w:r>
            <w:r w:rsidRPr="00073F28">
              <w:rPr>
                <w:rFonts w:ascii="Segoe UI" w:eastAsia="Calibri" w:hAnsi="Segoe UI" w:cs="Arial"/>
                <w:color w:val="FF0000"/>
                <w:szCs w:val="20"/>
                <w:lang w:val="en-US" w:eastAsia="en-AU"/>
              </w:rPr>
              <w:t>.</w:t>
            </w:r>
            <w:r w:rsidRPr="0051540A">
              <w:rPr>
                <w:rFonts w:ascii="Segoe UI" w:eastAsia="Calibri" w:hAnsi="Segoe UI" w:cs="Arial"/>
                <w:color w:val="FF0000"/>
                <w:szCs w:val="20"/>
                <w:lang w:val="en-US" w:eastAsia="en-AU"/>
              </w:rPr>
              <w:t>11</w:t>
            </w:r>
            <w:r w:rsidRPr="00073F28">
              <w:rPr>
                <w:rFonts w:ascii="Segoe UI" w:eastAsia="Calibri" w:hAnsi="Segoe UI" w:cs="Arial"/>
                <w:color w:val="FF0000"/>
                <w:szCs w:val="20"/>
                <w:lang w:val="en-US" w:eastAsia="en-AU"/>
              </w:rPr>
              <w:t>.2</w:t>
            </w:r>
            <w:r w:rsidRPr="0051540A">
              <w:rPr>
                <w:rFonts w:ascii="Segoe UI" w:eastAsia="Calibri" w:hAnsi="Segoe UI" w:cs="Arial"/>
                <w:color w:val="FF0000"/>
                <w:szCs w:val="20"/>
                <w:lang w:val="en-US" w:eastAsia="en-AU"/>
              </w:rPr>
              <w:t>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7233201"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500281AE"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37EB72E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RACF Level 1 Podium Landscape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5EA40DB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L105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56AFF53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75FD60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2A21B6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Xeriscapes</w:t>
            </w:r>
          </w:p>
        </w:tc>
      </w:tr>
      <w:tr w:rsidR="0051540A" w:rsidRPr="00073F28" w14:paraId="69DFA5D3"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B35D7D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Sections (1of 2)</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BA60E9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L111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C8AE5F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7A4FB2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F444A3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18300AA6"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3E96FE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Landscape Sections (2of 2)</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6D780D5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L112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1A3F96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7AA3AC9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74205A2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11B450A0"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061552D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Plant Schedule - General</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7B18592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L114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020EC7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EE</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A1D174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13.09.22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911FA1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5879C314"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4D85BEC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Village Green Concept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1EF58C8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L115</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4D1DBB0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DD</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089D42D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24.05.22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141A855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43F51DAF"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23DAEC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Screen/Buffer Planting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23660F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L201</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D794F0B" w14:textId="1D94C683" w:rsidR="00073F28" w:rsidRPr="00073F28" w:rsidRDefault="0051540A" w:rsidP="00073F28">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EE</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51DA207A" w14:textId="1D3417B5" w:rsidR="00073F28" w:rsidRPr="00073F28" w:rsidRDefault="0051540A" w:rsidP="00073F28">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07.11.23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381CCD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Xeriscapes</w:t>
            </w:r>
          </w:p>
        </w:tc>
      </w:tr>
      <w:tr w:rsidR="0051540A" w:rsidRPr="00073F28" w14:paraId="48A7608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2D80A81A"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Screen/Buffer Planting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BBDCC01"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L202</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7B48250A" w14:textId="7DCFCDFE"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FF</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19C1F94E" w14:textId="763BC124"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07.11.23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4185E4CD"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299F3A2B"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82F86B1"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Screen/Buffer Planting Plan</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324F181B"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L203</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1F5C9B8D" w14:textId="20F64721"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GG</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EC83E99" w14:textId="75FFDFAF" w:rsidR="0051540A" w:rsidRPr="00073F28" w:rsidRDefault="0051540A" w:rsidP="0051540A">
            <w:pPr>
              <w:spacing w:after="0" w:line="240" w:lineRule="auto"/>
              <w:rPr>
                <w:rFonts w:ascii="Segoe UI" w:eastAsia="Calibri" w:hAnsi="Segoe UI" w:cs="Arial"/>
                <w:szCs w:val="20"/>
                <w:lang w:val="en-US" w:eastAsia="en-AU"/>
              </w:rPr>
            </w:pPr>
            <w:r w:rsidRPr="0051540A">
              <w:rPr>
                <w:rFonts w:ascii="Segoe UI" w:eastAsia="Calibri" w:hAnsi="Segoe UI" w:cs="Arial"/>
                <w:color w:val="FF0000"/>
                <w:szCs w:val="20"/>
                <w:lang w:val="en-US" w:eastAsia="en-AU"/>
              </w:rPr>
              <w:t>07.11.23</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23164D46" w14:textId="77777777" w:rsidR="0051540A" w:rsidRPr="00073F28" w:rsidRDefault="0051540A" w:rsidP="0051540A">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Xeriscapes</w:t>
            </w:r>
          </w:p>
        </w:tc>
      </w:tr>
      <w:tr w:rsidR="0051540A" w:rsidRPr="00073F28" w14:paraId="0889816C" w14:textId="77777777" w:rsidTr="00F0171E">
        <w:tc>
          <w:tcPr>
            <w:tcW w:w="3619" w:type="dxa"/>
            <w:tcBorders>
              <w:top w:val="single" w:sz="4" w:space="0" w:color="7F7F7F"/>
              <w:left w:val="single" w:sz="4" w:space="0" w:color="7F7F7F"/>
              <w:bottom w:val="single" w:sz="4" w:space="0" w:color="7F7F7F"/>
              <w:right w:val="single" w:sz="4" w:space="0" w:color="7F7F7F"/>
            </w:tcBorders>
            <w:vAlign w:val="center"/>
            <w:hideMark/>
          </w:tcPr>
          <w:p w14:paraId="5C873EE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Plant Schedule -Screen/Buffer</w:t>
            </w:r>
          </w:p>
        </w:tc>
        <w:tc>
          <w:tcPr>
            <w:tcW w:w="1025" w:type="dxa"/>
            <w:tcBorders>
              <w:top w:val="single" w:sz="4" w:space="0" w:color="7F7F7F"/>
              <w:left w:val="single" w:sz="4" w:space="0" w:color="7F7F7F"/>
              <w:bottom w:val="single" w:sz="4" w:space="0" w:color="7F7F7F"/>
              <w:right w:val="single" w:sz="4" w:space="0" w:color="7F7F7F"/>
            </w:tcBorders>
            <w:vAlign w:val="center"/>
            <w:hideMark/>
          </w:tcPr>
          <w:p w14:paraId="4B847E4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L204</w:t>
            </w:r>
          </w:p>
        </w:tc>
        <w:tc>
          <w:tcPr>
            <w:tcW w:w="972" w:type="dxa"/>
            <w:tcBorders>
              <w:top w:val="single" w:sz="4" w:space="0" w:color="7F7F7F"/>
              <w:left w:val="single" w:sz="4" w:space="0" w:color="7F7F7F"/>
              <w:bottom w:val="single" w:sz="4" w:space="0" w:color="7F7F7F"/>
              <w:right w:val="single" w:sz="4" w:space="0" w:color="7F7F7F"/>
            </w:tcBorders>
            <w:vAlign w:val="center"/>
            <w:hideMark/>
          </w:tcPr>
          <w:p w14:paraId="34EE492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CC</w:t>
            </w:r>
          </w:p>
        </w:tc>
        <w:tc>
          <w:tcPr>
            <w:tcW w:w="1023" w:type="dxa"/>
            <w:tcBorders>
              <w:top w:val="single" w:sz="4" w:space="0" w:color="7F7F7F"/>
              <w:left w:val="single" w:sz="4" w:space="0" w:color="7F7F7F"/>
              <w:bottom w:val="single" w:sz="4" w:space="0" w:color="7F7F7F"/>
              <w:right w:val="single" w:sz="4" w:space="0" w:color="7F7F7F"/>
            </w:tcBorders>
            <w:vAlign w:val="center"/>
            <w:hideMark/>
          </w:tcPr>
          <w:p w14:paraId="34786C2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28.04.22</w:t>
            </w:r>
          </w:p>
        </w:tc>
        <w:tc>
          <w:tcPr>
            <w:tcW w:w="2008" w:type="dxa"/>
            <w:tcBorders>
              <w:top w:val="single" w:sz="4" w:space="0" w:color="7F7F7F"/>
              <w:left w:val="single" w:sz="4" w:space="0" w:color="7F7F7F"/>
              <w:bottom w:val="single" w:sz="4" w:space="0" w:color="7F7F7F"/>
              <w:right w:val="single" w:sz="4" w:space="0" w:color="7F7F7F"/>
            </w:tcBorders>
            <w:vAlign w:val="center"/>
            <w:hideMark/>
          </w:tcPr>
          <w:p w14:paraId="0ADAD77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Xeriscapes</w:t>
            </w:r>
          </w:p>
        </w:tc>
      </w:tr>
    </w:tbl>
    <w:p w14:paraId="1E36C9C1" w14:textId="77777777" w:rsidR="00073F28" w:rsidRPr="00073F28" w:rsidRDefault="00073F28" w:rsidP="00073F28">
      <w:pPr>
        <w:spacing w:after="0" w:line="240" w:lineRule="auto"/>
        <w:rPr>
          <w:rFonts w:ascii="Segoe UI" w:eastAsia="Times New Roman" w:hAnsi="Segoe UI" w:cs="Arial"/>
          <w:szCs w:val="24"/>
          <w:lang w:val="en-US" w:eastAsia="en-AU"/>
        </w:rPr>
      </w:pPr>
    </w:p>
    <w:p w14:paraId="36E6A976" w14:textId="77777777" w:rsidR="00073F28" w:rsidRPr="00073F28" w:rsidRDefault="00073F28" w:rsidP="00073F28">
      <w:pPr>
        <w:spacing w:after="0" w:line="240" w:lineRule="auto"/>
        <w:ind w:left="567"/>
        <w:rPr>
          <w:rFonts w:ascii="Segoe UI" w:eastAsia="Times New Roman" w:hAnsi="Segoe UI" w:cs="Arial"/>
          <w:b/>
          <w:szCs w:val="24"/>
          <w:lang w:val="en-US" w:eastAsia="en-AU"/>
        </w:rPr>
      </w:pPr>
      <w:r w:rsidRPr="00073F28">
        <w:rPr>
          <w:rFonts w:ascii="Segoe UI" w:eastAsia="Times New Roman" w:hAnsi="Segoe UI" w:cs="Arial"/>
          <w:b/>
          <w:szCs w:val="24"/>
          <w:lang w:val="en-US" w:eastAsia="en-AU"/>
        </w:rPr>
        <w:t>Supporting Documentation</w:t>
      </w:r>
    </w:p>
    <w:p w14:paraId="49FFDE1F" w14:textId="77777777" w:rsidR="00073F28" w:rsidRPr="00073F28" w:rsidRDefault="00073F28" w:rsidP="00073F28">
      <w:pPr>
        <w:spacing w:after="0" w:line="240" w:lineRule="auto"/>
        <w:ind w:left="360"/>
        <w:rPr>
          <w:rFonts w:ascii="Segoe UI" w:eastAsia="Times New Roman" w:hAnsi="Segoe UI" w:cs="Arial"/>
          <w:szCs w:val="24"/>
          <w:lang w:val="en-US" w:eastAsia="en-AU"/>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447"/>
        <w:gridCol w:w="5244"/>
        <w:gridCol w:w="1650"/>
      </w:tblGrid>
      <w:tr w:rsidR="00073F28" w:rsidRPr="00073F28" w14:paraId="295D1597" w14:textId="77777777" w:rsidTr="00D77C52">
        <w:tc>
          <w:tcPr>
            <w:tcW w:w="1447" w:type="dxa"/>
            <w:tcBorders>
              <w:top w:val="single" w:sz="4" w:space="0" w:color="7F7F7F"/>
              <w:left w:val="single" w:sz="4" w:space="0" w:color="7F7F7F"/>
              <w:bottom w:val="single" w:sz="4" w:space="0" w:color="7F7F7F"/>
              <w:right w:val="single" w:sz="4" w:space="0" w:color="7F7F7F"/>
            </w:tcBorders>
            <w:vAlign w:val="center"/>
            <w:hideMark/>
          </w:tcPr>
          <w:p w14:paraId="77F92553" w14:textId="77777777" w:rsidR="00073F28" w:rsidRPr="00073F28" w:rsidRDefault="00073F28" w:rsidP="00073F28">
            <w:pPr>
              <w:spacing w:after="0" w:line="240" w:lineRule="auto"/>
              <w:rPr>
                <w:rFonts w:ascii="Segoe UI" w:eastAsia="Calibri" w:hAnsi="Segoe UI" w:cs="Arial"/>
                <w:lang w:val="en-US" w:eastAsia="en-AU"/>
              </w:rPr>
            </w:pPr>
            <w:r w:rsidRPr="00073F28">
              <w:rPr>
                <w:rFonts w:ascii="Segoe UI" w:eastAsia="Calibri" w:hAnsi="Segoe UI" w:cs="Arial"/>
                <w:szCs w:val="20"/>
                <w:lang w:val="en-US" w:eastAsia="en-AU"/>
              </w:rPr>
              <w:t>Document</w:t>
            </w:r>
          </w:p>
        </w:tc>
        <w:tc>
          <w:tcPr>
            <w:tcW w:w="5244" w:type="dxa"/>
            <w:tcBorders>
              <w:top w:val="single" w:sz="4" w:space="0" w:color="7F7F7F"/>
              <w:left w:val="single" w:sz="4" w:space="0" w:color="7F7F7F"/>
              <w:bottom w:val="single" w:sz="4" w:space="0" w:color="7F7F7F"/>
              <w:right w:val="single" w:sz="4" w:space="0" w:color="7F7F7F"/>
            </w:tcBorders>
            <w:vAlign w:val="center"/>
            <w:hideMark/>
          </w:tcPr>
          <w:p w14:paraId="2C19C7B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Title</w:t>
            </w:r>
          </w:p>
        </w:tc>
        <w:tc>
          <w:tcPr>
            <w:tcW w:w="1650" w:type="dxa"/>
            <w:tcBorders>
              <w:top w:val="single" w:sz="4" w:space="0" w:color="7F7F7F"/>
              <w:left w:val="single" w:sz="4" w:space="0" w:color="7F7F7F"/>
              <w:bottom w:val="single" w:sz="4" w:space="0" w:color="7F7F7F"/>
              <w:right w:val="single" w:sz="4" w:space="0" w:color="7F7F7F"/>
            </w:tcBorders>
            <w:vAlign w:val="center"/>
            <w:hideMark/>
          </w:tcPr>
          <w:p w14:paraId="74101E0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Date</w:t>
            </w:r>
          </w:p>
        </w:tc>
      </w:tr>
      <w:tr w:rsidR="00073F28" w:rsidRPr="00073F28" w14:paraId="23A69534"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311FEE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D14761656</w:t>
            </w:r>
          </w:p>
          <w:p w14:paraId="146D7F0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 D15177499</w:t>
            </w:r>
          </w:p>
        </w:tc>
        <w:tc>
          <w:tcPr>
            <w:tcW w:w="5244" w:type="dxa"/>
            <w:tcBorders>
              <w:top w:val="single" w:sz="4" w:space="0" w:color="7F7F7F"/>
              <w:left w:val="single" w:sz="4" w:space="0" w:color="7F7F7F"/>
              <w:bottom w:val="single" w:sz="4" w:space="0" w:color="7F7F7F"/>
              <w:right w:val="single" w:sz="4" w:space="0" w:color="7F7F7F"/>
            </w:tcBorders>
            <w:hideMark/>
          </w:tcPr>
          <w:p w14:paraId="47ADDFC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Statement of Environmental Effects (Project N18-32 Rev.02) prepared by </w:t>
            </w:r>
            <w:proofErr w:type="spellStart"/>
            <w:r w:rsidRPr="00073F28">
              <w:rPr>
                <w:rFonts w:ascii="Segoe UI" w:eastAsia="Calibri" w:hAnsi="Segoe UI" w:cs="Arial"/>
                <w:szCs w:val="20"/>
                <w:lang w:val="en-US" w:eastAsia="en-AU"/>
              </w:rPr>
              <w:t>Cityplan</w:t>
            </w:r>
            <w:proofErr w:type="spellEnd"/>
            <w:r w:rsidRPr="00073F28">
              <w:rPr>
                <w:rFonts w:ascii="Segoe UI" w:eastAsia="Calibri" w:hAnsi="Segoe UI" w:cs="Arial"/>
                <w:szCs w:val="20"/>
                <w:lang w:val="en-US" w:eastAsia="en-AU"/>
              </w:rPr>
              <w:t xml:space="preserve"> as amended by Response to RFI and Submissions Report dated 20.5.22 prepared by </w:t>
            </w:r>
            <w:proofErr w:type="spellStart"/>
            <w:r w:rsidRPr="00073F28">
              <w:rPr>
                <w:rFonts w:ascii="Segoe UI" w:eastAsia="Calibri" w:hAnsi="Segoe UI" w:cs="Arial"/>
                <w:szCs w:val="20"/>
                <w:lang w:val="en-US" w:eastAsia="en-AU"/>
              </w:rPr>
              <w:t>Gyde</w:t>
            </w:r>
            <w:proofErr w:type="spellEnd"/>
            <w:r w:rsidRPr="00073F28">
              <w:rPr>
                <w:rFonts w:ascii="Segoe UI" w:eastAsia="Calibri" w:hAnsi="Segoe UI" w:cs="Arial"/>
                <w:szCs w:val="20"/>
                <w:lang w:val="en-US" w:eastAsia="en-AU"/>
              </w:rPr>
              <w:t xml:space="preserve"> Consulting Including Clause 4.6 Exception to Development Standards</w:t>
            </w:r>
          </w:p>
        </w:tc>
        <w:tc>
          <w:tcPr>
            <w:tcW w:w="1650" w:type="dxa"/>
            <w:tcBorders>
              <w:top w:val="single" w:sz="4" w:space="0" w:color="7F7F7F"/>
              <w:left w:val="single" w:sz="4" w:space="0" w:color="7F7F7F"/>
              <w:bottom w:val="single" w:sz="4" w:space="0" w:color="7F7F7F"/>
              <w:right w:val="single" w:sz="4" w:space="0" w:color="7F7F7F"/>
            </w:tcBorders>
            <w:hideMark/>
          </w:tcPr>
          <w:p w14:paraId="746E47F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July 2021</w:t>
            </w:r>
          </w:p>
          <w:p w14:paraId="45CB4F1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 20 May 2022</w:t>
            </w:r>
          </w:p>
        </w:tc>
      </w:tr>
      <w:tr w:rsidR="00073F28" w:rsidRPr="00073F28" w14:paraId="099B0540"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48B6AFE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D15406538</w:t>
            </w:r>
          </w:p>
        </w:tc>
        <w:tc>
          <w:tcPr>
            <w:tcW w:w="5244" w:type="dxa"/>
            <w:tcBorders>
              <w:top w:val="single" w:sz="4" w:space="0" w:color="7F7F7F"/>
              <w:left w:val="single" w:sz="4" w:space="0" w:color="7F7F7F"/>
              <w:bottom w:val="single" w:sz="4" w:space="0" w:color="7F7F7F"/>
              <w:right w:val="single" w:sz="4" w:space="0" w:color="7F7F7F"/>
            </w:tcBorders>
            <w:hideMark/>
          </w:tcPr>
          <w:p w14:paraId="2387EE3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Final RFI Response letter dated 13 Sept 2022 prepared by </w:t>
            </w:r>
            <w:proofErr w:type="spellStart"/>
            <w:r w:rsidRPr="00073F28">
              <w:rPr>
                <w:rFonts w:ascii="Segoe UI" w:eastAsia="Calibri" w:hAnsi="Segoe UI" w:cs="Arial"/>
                <w:szCs w:val="20"/>
                <w:lang w:val="en-US" w:eastAsia="en-AU"/>
              </w:rPr>
              <w:t>Gyde</w:t>
            </w:r>
            <w:proofErr w:type="spellEnd"/>
            <w:r w:rsidRPr="00073F28">
              <w:rPr>
                <w:rFonts w:ascii="Segoe UI" w:eastAsia="Calibri" w:hAnsi="Segoe UI" w:cs="Arial"/>
                <w:szCs w:val="20"/>
                <w:lang w:val="en-US" w:eastAsia="en-AU"/>
              </w:rPr>
              <w:t xml:space="preserve"> Consulting</w:t>
            </w:r>
          </w:p>
        </w:tc>
        <w:tc>
          <w:tcPr>
            <w:tcW w:w="1650" w:type="dxa"/>
            <w:tcBorders>
              <w:top w:val="single" w:sz="4" w:space="0" w:color="7F7F7F"/>
              <w:left w:val="single" w:sz="4" w:space="0" w:color="7F7F7F"/>
              <w:bottom w:val="single" w:sz="4" w:space="0" w:color="7F7F7F"/>
              <w:right w:val="single" w:sz="4" w:space="0" w:color="7F7F7F"/>
            </w:tcBorders>
            <w:hideMark/>
          </w:tcPr>
          <w:p w14:paraId="30CB7D8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Sept 2022</w:t>
            </w:r>
          </w:p>
        </w:tc>
      </w:tr>
      <w:tr w:rsidR="00073F28" w:rsidRPr="00073F28" w14:paraId="35A18A46"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1B2528F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D15406537</w:t>
            </w:r>
          </w:p>
        </w:tc>
        <w:tc>
          <w:tcPr>
            <w:tcW w:w="5244" w:type="dxa"/>
            <w:tcBorders>
              <w:top w:val="single" w:sz="4" w:space="0" w:color="7F7F7F"/>
              <w:left w:val="single" w:sz="4" w:space="0" w:color="7F7F7F"/>
              <w:bottom w:val="single" w:sz="4" w:space="0" w:color="7F7F7F"/>
              <w:right w:val="single" w:sz="4" w:space="0" w:color="7F7F7F"/>
            </w:tcBorders>
            <w:hideMark/>
          </w:tcPr>
          <w:p w14:paraId="7BA2495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Architectural (CKDS) &amp; Landscaping (Xeriscapes) Response to RFI </w:t>
            </w:r>
          </w:p>
        </w:tc>
        <w:tc>
          <w:tcPr>
            <w:tcW w:w="1650" w:type="dxa"/>
            <w:tcBorders>
              <w:top w:val="single" w:sz="4" w:space="0" w:color="7F7F7F"/>
              <w:left w:val="single" w:sz="4" w:space="0" w:color="7F7F7F"/>
              <w:bottom w:val="single" w:sz="4" w:space="0" w:color="7F7F7F"/>
              <w:right w:val="single" w:sz="4" w:space="0" w:color="7F7F7F"/>
            </w:tcBorders>
            <w:hideMark/>
          </w:tcPr>
          <w:p w14:paraId="1BE4DA9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Undated</w:t>
            </w:r>
          </w:p>
        </w:tc>
      </w:tr>
      <w:tr w:rsidR="00073F28" w:rsidRPr="00073F28" w14:paraId="21A217CB"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11426F9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D15276101</w:t>
            </w:r>
          </w:p>
        </w:tc>
        <w:tc>
          <w:tcPr>
            <w:tcW w:w="5244" w:type="dxa"/>
            <w:tcBorders>
              <w:top w:val="single" w:sz="4" w:space="0" w:color="7F7F7F"/>
              <w:left w:val="single" w:sz="4" w:space="0" w:color="7F7F7F"/>
              <w:bottom w:val="single" w:sz="4" w:space="0" w:color="7F7F7F"/>
              <w:right w:val="single" w:sz="4" w:space="0" w:color="7F7F7F"/>
            </w:tcBorders>
            <w:hideMark/>
          </w:tcPr>
          <w:p w14:paraId="3CC04E6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Response to RFI of 19 July 2022 prepared by </w:t>
            </w:r>
            <w:proofErr w:type="spellStart"/>
            <w:r w:rsidRPr="00073F28">
              <w:rPr>
                <w:rFonts w:ascii="Segoe UI" w:eastAsia="Calibri" w:hAnsi="Segoe UI" w:cs="Arial"/>
                <w:szCs w:val="20"/>
                <w:lang w:val="en-US" w:eastAsia="en-AU"/>
              </w:rPr>
              <w:t>Gyde</w:t>
            </w:r>
            <w:proofErr w:type="spellEnd"/>
            <w:r w:rsidRPr="00073F28">
              <w:rPr>
                <w:rFonts w:ascii="Segoe UI" w:eastAsia="Calibri" w:hAnsi="Segoe UI" w:cs="Arial"/>
                <w:szCs w:val="20"/>
                <w:lang w:val="en-US" w:eastAsia="en-AU"/>
              </w:rPr>
              <w:t xml:space="preserve"> Consulting dated 2 August 2022</w:t>
            </w:r>
          </w:p>
        </w:tc>
        <w:tc>
          <w:tcPr>
            <w:tcW w:w="1650" w:type="dxa"/>
            <w:tcBorders>
              <w:top w:val="single" w:sz="4" w:space="0" w:color="7F7F7F"/>
              <w:left w:val="single" w:sz="4" w:space="0" w:color="7F7F7F"/>
              <w:bottom w:val="single" w:sz="4" w:space="0" w:color="7F7F7F"/>
              <w:right w:val="single" w:sz="4" w:space="0" w:color="7F7F7F"/>
            </w:tcBorders>
            <w:hideMark/>
          </w:tcPr>
          <w:p w14:paraId="388D592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 August 2022</w:t>
            </w:r>
          </w:p>
        </w:tc>
      </w:tr>
      <w:tr w:rsidR="00073F28" w:rsidRPr="00073F28" w14:paraId="246A47FD"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62778C6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D15346485</w:t>
            </w:r>
          </w:p>
        </w:tc>
        <w:tc>
          <w:tcPr>
            <w:tcW w:w="5244" w:type="dxa"/>
            <w:tcBorders>
              <w:top w:val="single" w:sz="4" w:space="0" w:color="7F7F7F"/>
              <w:left w:val="single" w:sz="4" w:space="0" w:color="7F7F7F"/>
              <w:bottom w:val="single" w:sz="4" w:space="0" w:color="7F7F7F"/>
              <w:right w:val="single" w:sz="4" w:space="0" w:color="7F7F7F"/>
            </w:tcBorders>
            <w:hideMark/>
          </w:tcPr>
          <w:p w14:paraId="1F532EF4" w14:textId="77777777" w:rsidR="00073F28" w:rsidRPr="00073F28" w:rsidRDefault="00073F28" w:rsidP="00073F28">
            <w:pPr>
              <w:spacing w:after="0" w:line="240" w:lineRule="auto"/>
              <w:rPr>
                <w:rFonts w:ascii="Segoe UI" w:eastAsia="Calibri" w:hAnsi="Segoe UI" w:cs="Segoe UI"/>
                <w:szCs w:val="20"/>
                <w:lang w:val="en-US" w:eastAsia="en-AU"/>
              </w:rPr>
            </w:pPr>
            <w:r w:rsidRPr="00073F28">
              <w:rPr>
                <w:rFonts w:ascii="Segoe UI" w:eastAsia="Times New Roman" w:hAnsi="Segoe UI" w:cs="Segoe UI"/>
                <w:color w:val="191919"/>
                <w:szCs w:val="20"/>
                <w:lang w:eastAsia="en-AU"/>
              </w:rPr>
              <w:t>Architectural response to RFI prepared by CKDS Drawing list 001-024 Issue A.</w:t>
            </w:r>
          </w:p>
        </w:tc>
        <w:tc>
          <w:tcPr>
            <w:tcW w:w="1650" w:type="dxa"/>
            <w:tcBorders>
              <w:top w:val="single" w:sz="4" w:space="0" w:color="7F7F7F"/>
              <w:left w:val="single" w:sz="4" w:space="0" w:color="7F7F7F"/>
              <w:bottom w:val="single" w:sz="4" w:space="0" w:color="7F7F7F"/>
              <w:right w:val="single" w:sz="4" w:space="0" w:color="7F7F7F"/>
            </w:tcBorders>
            <w:hideMark/>
          </w:tcPr>
          <w:p w14:paraId="553D1C0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Sept 2021</w:t>
            </w:r>
          </w:p>
        </w:tc>
      </w:tr>
      <w:tr w:rsidR="00073F28" w:rsidRPr="00073F28" w14:paraId="49D5EF65"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1C5874E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D15177611</w:t>
            </w:r>
          </w:p>
        </w:tc>
        <w:tc>
          <w:tcPr>
            <w:tcW w:w="5244" w:type="dxa"/>
            <w:tcBorders>
              <w:top w:val="single" w:sz="4" w:space="0" w:color="7F7F7F"/>
              <w:left w:val="single" w:sz="4" w:space="0" w:color="7F7F7F"/>
              <w:bottom w:val="single" w:sz="4" w:space="0" w:color="7F7F7F"/>
              <w:right w:val="single" w:sz="4" w:space="0" w:color="7F7F7F"/>
            </w:tcBorders>
            <w:hideMark/>
          </w:tcPr>
          <w:p w14:paraId="08897A0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Boundary Interface Sections Report</w:t>
            </w:r>
          </w:p>
        </w:tc>
        <w:tc>
          <w:tcPr>
            <w:tcW w:w="1650" w:type="dxa"/>
            <w:tcBorders>
              <w:top w:val="single" w:sz="4" w:space="0" w:color="7F7F7F"/>
              <w:left w:val="single" w:sz="4" w:space="0" w:color="7F7F7F"/>
              <w:bottom w:val="single" w:sz="4" w:space="0" w:color="7F7F7F"/>
              <w:right w:val="single" w:sz="4" w:space="0" w:color="7F7F7F"/>
            </w:tcBorders>
            <w:hideMark/>
          </w:tcPr>
          <w:p w14:paraId="1D1BAD5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May 2022</w:t>
            </w:r>
          </w:p>
        </w:tc>
      </w:tr>
      <w:tr w:rsidR="00073F28" w:rsidRPr="00073F28" w14:paraId="792118AF"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2F4DDB2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D15346499</w:t>
            </w:r>
          </w:p>
        </w:tc>
        <w:tc>
          <w:tcPr>
            <w:tcW w:w="5244" w:type="dxa"/>
            <w:tcBorders>
              <w:top w:val="single" w:sz="4" w:space="0" w:color="7F7F7F"/>
              <w:left w:val="single" w:sz="4" w:space="0" w:color="7F7F7F"/>
              <w:bottom w:val="single" w:sz="4" w:space="0" w:color="7F7F7F"/>
              <w:right w:val="single" w:sz="4" w:space="0" w:color="7F7F7F"/>
            </w:tcBorders>
            <w:hideMark/>
          </w:tcPr>
          <w:p w14:paraId="58DCF20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Operational letter from Uniting</w:t>
            </w:r>
          </w:p>
        </w:tc>
        <w:tc>
          <w:tcPr>
            <w:tcW w:w="1650" w:type="dxa"/>
            <w:tcBorders>
              <w:top w:val="single" w:sz="4" w:space="0" w:color="7F7F7F"/>
              <w:left w:val="single" w:sz="4" w:space="0" w:color="7F7F7F"/>
              <w:bottom w:val="single" w:sz="4" w:space="0" w:color="7F7F7F"/>
              <w:right w:val="single" w:sz="4" w:space="0" w:color="7F7F7F"/>
            </w:tcBorders>
            <w:hideMark/>
          </w:tcPr>
          <w:p w14:paraId="2F3E03B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9 Sept 2022</w:t>
            </w:r>
          </w:p>
        </w:tc>
      </w:tr>
      <w:tr w:rsidR="00073F28" w:rsidRPr="00073F28" w14:paraId="1967B26D"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05BCDAE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D15346489</w:t>
            </w:r>
          </w:p>
        </w:tc>
        <w:tc>
          <w:tcPr>
            <w:tcW w:w="5244" w:type="dxa"/>
            <w:tcBorders>
              <w:top w:val="single" w:sz="4" w:space="0" w:color="7F7F7F"/>
              <w:left w:val="single" w:sz="4" w:space="0" w:color="7F7F7F"/>
              <w:bottom w:val="single" w:sz="4" w:space="0" w:color="7F7F7F"/>
              <w:right w:val="single" w:sz="4" w:space="0" w:color="7F7F7F"/>
            </w:tcBorders>
            <w:hideMark/>
          </w:tcPr>
          <w:p w14:paraId="3927788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Visual Impact Statement (Rev C) prepared by CKDS</w:t>
            </w:r>
          </w:p>
        </w:tc>
        <w:tc>
          <w:tcPr>
            <w:tcW w:w="1650" w:type="dxa"/>
            <w:tcBorders>
              <w:top w:val="single" w:sz="4" w:space="0" w:color="7F7F7F"/>
              <w:left w:val="single" w:sz="4" w:space="0" w:color="7F7F7F"/>
              <w:bottom w:val="single" w:sz="4" w:space="0" w:color="7F7F7F"/>
              <w:right w:val="single" w:sz="4" w:space="0" w:color="7F7F7F"/>
            </w:tcBorders>
            <w:hideMark/>
          </w:tcPr>
          <w:p w14:paraId="3A48E43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Sept 2022</w:t>
            </w:r>
          </w:p>
        </w:tc>
      </w:tr>
      <w:tr w:rsidR="00073F28" w:rsidRPr="00073F28" w14:paraId="7354E888" w14:textId="77777777" w:rsidTr="00D77C52">
        <w:tc>
          <w:tcPr>
            <w:tcW w:w="1447" w:type="dxa"/>
            <w:tcBorders>
              <w:top w:val="single" w:sz="4" w:space="0" w:color="7F7F7F"/>
              <w:left w:val="single" w:sz="4" w:space="0" w:color="7F7F7F"/>
              <w:bottom w:val="single" w:sz="4" w:space="0" w:color="7F7F7F"/>
              <w:right w:val="single" w:sz="4" w:space="0" w:color="7F7F7F"/>
            </w:tcBorders>
          </w:tcPr>
          <w:p w14:paraId="3A34CC0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lastRenderedPageBreak/>
              <w:t>D15177496 &amp; D15177528</w:t>
            </w:r>
          </w:p>
          <w:p w14:paraId="1683E683" w14:textId="77777777" w:rsidR="00073F28" w:rsidRPr="00073F28" w:rsidRDefault="00073F28" w:rsidP="00073F28">
            <w:pPr>
              <w:spacing w:after="0" w:line="240" w:lineRule="auto"/>
              <w:rPr>
                <w:rFonts w:ascii="Segoe UI" w:eastAsia="Calibri" w:hAnsi="Segoe UI" w:cs="Arial"/>
                <w:szCs w:val="20"/>
                <w:lang w:val="en-US" w:eastAsia="en-AU"/>
              </w:rPr>
            </w:pPr>
          </w:p>
          <w:p w14:paraId="5D2EEB6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D14761998</w:t>
            </w:r>
          </w:p>
        </w:tc>
        <w:tc>
          <w:tcPr>
            <w:tcW w:w="5244" w:type="dxa"/>
            <w:tcBorders>
              <w:top w:val="single" w:sz="4" w:space="0" w:color="7F7F7F"/>
              <w:left w:val="single" w:sz="4" w:space="0" w:color="7F7F7F"/>
              <w:bottom w:val="single" w:sz="4" w:space="0" w:color="7F7F7F"/>
              <w:right w:val="single" w:sz="4" w:space="0" w:color="7F7F7F"/>
            </w:tcBorders>
            <w:hideMark/>
          </w:tcPr>
          <w:p w14:paraId="6C08E67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Acid Sulphate Soils Management Plan Ref E2001-3 -Rev 1 prepared by Foundation Earth Sciences &amp; addendum statement dated 13 May 2022 </w:t>
            </w:r>
          </w:p>
          <w:p w14:paraId="2C7F4C1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Acid Sulphate Soils Assessment (Ref.E2001-2 Doc 1) prepared by </w:t>
            </w:r>
            <w:proofErr w:type="spellStart"/>
            <w:r w:rsidRPr="00073F28">
              <w:rPr>
                <w:rFonts w:ascii="Segoe UI" w:eastAsia="Calibri" w:hAnsi="Segoe UI" w:cs="Arial"/>
                <w:szCs w:val="20"/>
                <w:lang w:val="en-US" w:eastAsia="en-AU"/>
              </w:rPr>
              <w:t>Benviron</w:t>
            </w:r>
            <w:proofErr w:type="spellEnd"/>
            <w:r w:rsidRPr="00073F28">
              <w:rPr>
                <w:rFonts w:ascii="Segoe UI" w:eastAsia="Calibri" w:hAnsi="Segoe UI" w:cs="Arial"/>
                <w:szCs w:val="20"/>
                <w:lang w:val="en-US" w:eastAsia="en-AU"/>
              </w:rPr>
              <w:t xml:space="preserve"> Group dated 15 Dec 2018</w:t>
            </w:r>
          </w:p>
        </w:tc>
        <w:tc>
          <w:tcPr>
            <w:tcW w:w="1650" w:type="dxa"/>
            <w:tcBorders>
              <w:top w:val="single" w:sz="4" w:space="0" w:color="7F7F7F"/>
              <w:left w:val="single" w:sz="4" w:space="0" w:color="7F7F7F"/>
              <w:bottom w:val="single" w:sz="4" w:space="0" w:color="7F7F7F"/>
              <w:right w:val="single" w:sz="4" w:space="0" w:color="7F7F7F"/>
            </w:tcBorders>
            <w:hideMark/>
          </w:tcPr>
          <w:p w14:paraId="2A96B97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May 2022</w:t>
            </w:r>
          </w:p>
        </w:tc>
      </w:tr>
      <w:tr w:rsidR="00073F28" w:rsidRPr="00073F28" w14:paraId="1694F791"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1B69AA5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D15177498</w:t>
            </w:r>
          </w:p>
        </w:tc>
        <w:tc>
          <w:tcPr>
            <w:tcW w:w="5244" w:type="dxa"/>
            <w:tcBorders>
              <w:top w:val="single" w:sz="4" w:space="0" w:color="7F7F7F"/>
              <w:left w:val="single" w:sz="4" w:space="0" w:color="7F7F7F"/>
              <w:bottom w:val="single" w:sz="4" w:space="0" w:color="7F7F7F"/>
              <w:right w:val="single" w:sz="4" w:space="0" w:color="7F7F7F"/>
            </w:tcBorders>
            <w:hideMark/>
          </w:tcPr>
          <w:p w14:paraId="3FB9562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Disability Access Report Ref: LP_21020 Rev6 prepared by Lindsay Perry Access</w:t>
            </w:r>
          </w:p>
        </w:tc>
        <w:tc>
          <w:tcPr>
            <w:tcW w:w="1650" w:type="dxa"/>
            <w:tcBorders>
              <w:top w:val="single" w:sz="4" w:space="0" w:color="7F7F7F"/>
              <w:left w:val="single" w:sz="4" w:space="0" w:color="7F7F7F"/>
              <w:bottom w:val="single" w:sz="4" w:space="0" w:color="7F7F7F"/>
              <w:right w:val="single" w:sz="4" w:space="0" w:color="7F7F7F"/>
            </w:tcBorders>
            <w:hideMark/>
          </w:tcPr>
          <w:p w14:paraId="4429E72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20 May 2022</w:t>
            </w:r>
          </w:p>
        </w:tc>
      </w:tr>
      <w:tr w:rsidR="00073F28" w:rsidRPr="00073F28" w14:paraId="5ACD2053"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6BEA44F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D15177495</w:t>
            </w:r>
          </w:p>
          <w:p w14:paraId="1563FED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 D15177530</w:t>
            </w:r>
          </w:p>
        </w:tc>
        <w:tc>
          <w:tcPr>
            <w:tcW w:w="5244" w:type="dxa"/>
            <w:tcBorders>
              <w:top w:val="single" w:sz="4" w:space="0" w:color="7F7F7F"/>
              <w:left w:val="single" w:sz="4" w:space="0" w:color="7F7F7F"/>
              <w:bottom w:val="single" w:sz="4" w:space="0" w:color="7F7F7F"/>
              <w:right w:val="single" w:sz="4" w:space="0" w:color="7F7F7F"/>
            </w:tcBorders>
            <w:hideMark/>
          </w:tcPr>
          <w:p w14:paraId="38351D0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Arboricultural Impact Assessment Report Ref: 220414_Nareen Gardens_AIA_Rev7 prepared by Urban Arbor &amp; Purpose of Statement prepared by Urban Arbor dated </w:t>
            </w:r>
          </w:p>
        </w:tc>
        <w:tc>
          <w:tcPr>
            <w:tcW w:w="1650" w:type="dxa"/>
            <w:tcBorders>
              <w:top w:val="single" w:sz="4" w:space="0" w:color="7F7F7F"/>
              <w:left w:val="single" w:sz="4" w:space="0" w:color="7F7F7F"/>
              <w:bottom w:val="single" w:sz="4" w:space="0" w:color="7F7F7F"/>
              <w:right w:val="single" w:sz="4" w:space="0" w:color="7F7F7F"/>
            </w:tcBorders>
            <w:hideMark/>
          </w:tcPr>
          <w:p w14:paraId="68A69C7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 April 2022</w:t>
            </w:r>
          </w:p>
        </w:tc>
      </w:tr>
      <w:tr w:rsidR="00073F28" w:rsidRPr="00073F28" w14:paraId="48E0B1A2" w14:textId="77777777" w:rsidTr="00D77C52">
        <w:tc>
          <w:tcPr>
            <w:tcW w:w="1447" w:type="dxa"/>
            <w:tcBorders>
              <w:top w:val="single" w:sz="4" w:space="0" w:color="7F7F7F"/>
              <w:left w:val="single" w:sz="4" w:space="0" w:color="7F7F7F"/>
              <w:bottom w:val="single" w:sz="4" w:space="0" w:color="7F7F7F"/>
              <w:right w:val="single" w:sz="4" w:space="0" w:color="7F7F7F"/>
            </w:tcBorders>
          </w:tcPr>
          <w:p w14:paraId="0A5DF89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D15177484</w:t>
            </w:r>
          </w:p>
          <w:p w14:paraId="52170DBA" w14:textId="77777777" w:rsidR="00073F28" w:rsidRPr="00073F28" w:rsidRDefault="00073F28" w:rsidP="00073F28">
            <w:pPr>
              <w:spacing w:after="0" w:line="240" w:lineRule="auto"/>
              <w:rPr>
                <w:rFonts w:ascii="Segoe UI" w:eastAsia="Calibri" w:hAnsi="Segoe UI" w:cs="Arial"/>
                <w:szCs w:val="20"/>
                <w:lang w:val="en-US" w:eastAsia="en-AU"/>
              </w:rPr>
            </w:pPr>
          </w:p>
          <w:p w14:paraId="597673F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D15346488</w:t>
            </w:r>
          </w:p>
        </w:tc>
        <w:tc>
          <w:tcPr>
            <w:tcW w:w="5244" w:type="dxa"/>
            <w:tcBorders>
              <w:top w:val="single" w:sz="4" w:space="0" w:color="7F7F7F"/>
              <w:left w:val="single" w:sz="4" w:space="0" w:color="7F7F7F"/>
              <w:bottom w:val="single" w:sz="4" w:space="0" w:color="7F7F7F"/>
              <w:right w:val="single" w:sz="4" w:space="0" w:color="7F7F7F"/>
            </w:tcBorders>
            <w:hideMark/>
          </w:tcPr>
          <w:p w14:paraId="304C551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Traffic Impact Assessment prepared by </w:t>
            </w:r>
            <w:proofErr w:type="spellStart"/>
            <w:r w:rsidRPr="00073F28">
              <w:rPr>
                <w:rFonts w:ascii="Segoe UI" w:eastAsia="Calibri" w:hAnsi="Segoe UI" w:cs="Arial"/>
                <w:szCs w:val="20"/>
                <w:lang w:val="en-US" w:eastAsia="en-AU"/>
              </w:rPr>
              <w:t>Traffix</w:t>
            </w:r>
            <w:proofErr w:type="spellEnd"/>
            <w:r w:rsidRPr="00073F28">
              <w:rPr>
                <w:rFonts w:ascii="Segoe UI" w:eastAsia="Calibri" w:hAnsi="Segoe UI" w:cs="Arial"/>
                <w:szCs w:val="20"/>
                <w:lang w:val="en-US" w:eastAsia="en-AU"/>
              </w:rPr>
              <w:t xml:space="preserve"> Ref.18.444r01v12 and </w:t>
            </w:r>
          </w:p>
          <w:p w14:paraId="7B69960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Traffic Statement prepared by </w:t>
            </w:r>
            <w:proofErr w:type="spellStart"/>
            <w:r w:rsidRPr="00073F28">
              <w:rPr>
                <w:rFonts w:ascii="Segoe UI" w:eastAsia="Calibri" w:hAnsi="Segoe UI" w:cs="Arial"/>
                <w:szCs w:val="20"/>
                <w:lang w:val="en-US" w:eastAsia="en-AU"/>
              </w:rPr>
              <w:t>Traffix</w:t>
            </w:r>
            <w:proofErr w:type="spellEnd"/>
            <w:r w:rsidRPr="00073F28">
              <w:rPr>
                <w:rFonts w:ascii="Segoe UI" w:eastAsia="Calibri" w:hAnsi="Segoe UI" w:cs="Arial"/>
                <w:szCs w:val="20"/>
                <w:lang w:val="en-US" w:eastAsia="en-AU"/>
              </w:rPr>
              <w:t xml:space="preserve"> (swept paths) (Ref.18.444r01v02) </w:t>
            </w:r>
          </w:p>
        </w:tc>
        <w:tc>
          <w:tcPr>
            <w:tcW w:w="1650" w:type="dxa"/>
            <w:tcBorders>
              <w:top w:val="single" w:sz="4" w:space="0" w:color="7F7F7F"/>
              <w:left w:val="single" w:sz="4" w:space="0" w:color="7F7F7F"/>
              <w:bottom w:val="single" w:sz="4" w:space="0" w:color="7F7F7F"/>
              <w:right w:val="single" w:sz="4" w:space="0" w:color="7F7F7F"/>
            </w:tcBorders>
          </w:tcPr>
          <w:p w14:paraId="1CAD13E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20 May 2022</w:t>
            </w:r>
          </w:p>
          <w:p w14:paraId="36E1A03F" w14:textId="77777777" w:rsidR="00073F28" w:rsidRPr="00073F28" w:rsidRDefault="00073F28" w:rsidP="00073F28">
            <w:pPr>
              <w:spacing w:after="0" w:line="240" w:lineRule="auto"/>
              <w:rPr>
                <w:rFonts w:ascii="Segoe UI" w:eastAsia="Calibri" w:hAnsi="Segoe UI" w:cs="Arial"/>
                <w:szCs w:val="20"/>
                <w:lang w:val="en-US" w:eastAsia="en-AU"/>
              </w:rPr>
            </w:pPr>
          </w:p>
          <w:p w14:paraId="08CD591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Sept 2022</w:t>
            </w:r>
          </w:p>
        </w:tc>
      </w:tr>
      <w:tr w:rsidR="00073F28" w:rsidRPr="00073F28" w14:paraId="2C77D00F"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6F0B769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D15406574</w:t>
            </w:r>
          </w:p>
        </w:tc>
        <w:tc>
          <w:tcPr>
            <w:tcW w:w="5244" w:type="dxa"/>
            <w:tcBorders>
              <w:top w:val="single" w:sz="4" w:space="0" w:color="7F7F7F"/>
              <w:left w:val="single" w:sz="4" w:space="0" w:color="7F7F7F"/>
              <w:bottom w:val="single" w:sz="4" w:space="0" w:color="7F7F7F"/>
              <w:right w:val="single" w:sz="4" w:space="0" w:color="7F7F7F"/>
            </w:tcBorders>
            <w:hideMark/>
          </w:tcPr>
          <w:p w14:paraId="25D2019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Geotechnical Investigation Report Ref G333-1 prepared by </w:t>
            </w:r>
            <w:proofErr w:type="spellStart"/>
            <w:r w:rsidRPr="00073F28">
              <w:rPr>
                <w:rFonts w:ascii="Segoe UI" w:eastAsia="Calibri" w:hAnsi="Segoe UI" w:cs="Arial"/>
                <w:szCs w:val="20"/>
                <w:lang w:val="en-US" w:eastAsia="en-AU"/>
              </w:rPr>
              <w:t>Benviron</w:t>
            </w:r>
            <w:proofErr w:type="spellEnd"/>
            <w:r w:rsidRPr="00073F28">
              <w:rPr>
                <w:rFonts w:ascii="Segoe UI" w:eastAsia="Calibri" w:hAnsi="Segoe UI" w:cs="Arial"/>
                <w:szCs w:val="20"/>
                <w:lang w:val="en-US" w:eastAsia="en-AU"/>
              </w:rPr>
              <w:t xml:space="preserve"> group</w:t>
            </w:r>
          </w:p>
        </w:tc>
        <w:tc>
          <w:tcPr>
            <w:tcW w:w="1650" w:type="dxa"/>
            <w:tcBorders>
              <w:top w:val="single" w:sz="4" w:space="0" w:color="7F7F7F"/>
              <w:left w:val="single" w:sz="4" w:space="0" w:color="7F7F7F"/>
              <w:bottom w:val="single" w:sz="4" w:space="0" w:color="7F7F7F"/>
              <w:right w:val="single" w:sz="4" w:space="0" w:color="7F7F7F"/>
            </w:tcBorders>
            <w:hideMark/>
          </w:tcPr>
          <w:p w14:paraId="049392E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20 Dec 2018</w:t>
            </w:r>
          </w:p>
        </w:tc>
      </w:tr>
      <w:tr w:rsidR="00073F28" w:rsidRPr="00073F28" w14:paraId="5AE970AE"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0B759A0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D15177505</w:t>
            </w:r>
          </w:p>
        </w:tc>
        <w:tc>
          <w:tcPr>
            <w:tcW w:w="5244" w:type="dxa"/>
            <w:tcBorders>
              <w:top w:val="single" w:sz="4" w:space="0" w:color="7F7F7F"/>
              <w:left w:val="single" w:sz="4" w:space="0" w:color="7F7F7F"/>
              <w:bottom w:val="single" w:sz="4" w:space="0" w:color="7F7F7F"/>
              <w:right w:val="single" w:sz="4" w:space="0" w:color="7F7F7F"/>
            </w:tcBorders>
            <w:hideMark/>
          </w:tcPr>
          <w:p w14:paraId="39A1E7F0"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Operational, Demolition and Construction Waste Management Plan prepared by Waste Audit &amp; Consultancy Services </w:t>
            </w:r>
          </w:p>
        </w:tc>
        <w:tc>
          <w:tcPr>
            <w:tcW w:w="1650" w:type="dxa"/>
            <w:tcBorders>
              <w:top w:val="single" w:sz="4" w:space="0" w:color="7F7F7F"/>
              <w:left w:val="single" w:sz="4" w:space="0" w:color="7F7F7F"/>
              <w:bottom w:val="single" w:sz="4" w:space="0" w:color="7F7F7F"/>
              <w:right w:val="single" w:sz="4" w:space="0" w:color="7F7F7F"/>
            </w:tcBorders>
            <w:hideMark/>
          </w:tcPr>
          <w:p w14:paraId="134BB84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May 2022</w:t>
            </w:r>
          </w:p>
        </w:tc>
      </w:tr>
      <w:tr w:rsidR="00073F28" w:rsidRPr="00073F28" w14:paraId="50938D35"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4894AAD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D14762106</w:t>
            </w:r>
          </w:p>
          <w:p w14:paraId="0A6AB59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 D15177507</w:t>
            </w:r>
          </w:p>
        </w:tc>
        <w:tc>
          <w:tcPr>
            <w:tcW w:w="5244" w:type="dxa"/>
            <w:tcBorders>
              <w:top w:val="single" w:sz="4" w:space="0" w:color="7F7F7F"/>
              <w:left w:val="single" w:sz="4" w:space="0" w:color="7F7F7F"/>
              <w:bottom w:val="single" w:sz="4" w:space="0" w:color="7F7F7F"/>
              <w:right w:val="single" w:sz="4" w:space="0" w:color="7F7F7F"/>
            </w:tcBorders>
            <w:hideMark/>
          </w:tcPr>
          <w:p w14:paraId="3AC590F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Field Ambient </w:t>
            </w:r>
            <w:proofErr w:type="spellStart"/>
            <w:r w:rsidRPr="00073F28">
              <w:rPr>
                <w:rFonts w:ascii="Segoe UI" w:eastAsia="Calibri" w:hAnsi="Segoe UI" w:cs="Arial"/>
                <w:szCs w:val="20"/>
                <w:lang w:val="en-US" w:eastAsia="en-AU"/>
              </w:rPr>
              <w:t>Odour</w:t>
            </w:r>
            <w:proofErr w:type="spellEnd"/>
            <w:r w:rsidRPr="00073F28">
              <w:rPr>
                <w:rFonts w:ascii="Segoe UI" w:eastAsia="Calibri" w:hAnsi="Segoe UI" w:cs="Arial"/>
                <w:szCs w:val="20"/>
                <w:lang w:val="en-US" w:eastAsia="en-AU"/>
              </w:rPr>
              <w:t xml:space="preserve"> Assessment Study prepared by The </w:t>
            </w:r>
            <w:proofErr w:type="spellStart"/>
            <w:r w:rsidRPr="00073F28">
              <w:rPr>
                <w:rFonts w:ascii="Segoe UI" w:eastAsia="Calibri" w:hAnsi="Segoe UI" w:cs="Arial"/>
                <w:szCs w:val="20"/>
                <w:lang w:val="en-US" w:eastAsia="en-AU"/>
              </w:rPr>
              <w:t>Odour</w:t>
            </w:r>
            <w:proofErr w:type="spellEnd"/>
            <w:r w:rsidRPr="00073F28">
              <w:rPr>
                <w:rFonts w:ascii="Segoe UI" w:eastAsia="Calibri" w:hAnsi="Segoe UI" w:cs="Arial"/>
                <w:szCs w:val="20"/>
                <w:lang w:val="en-US" w:eastAsia="en-AU"/>
              </w:rPr>
              <w:t xml:space="preserve"> Unit Version 1 dated 3 May 2021 and Addendum report prepared by The </w:t>
            </w:r>
            <w:proofErr w:type="spellStart"/>
            <w:r w:rsidRPr="00073F28">
              <w:rPr>
                <w:rFonts w:ascii="Segoe UI" w:eastAsia="Calibri" w:hAnsi="Segoe UI" w:cs="Arial"/>
                <w:szCs w:val="20"/>
                <w:lang w:val="en-US" w:eastAsia="en-AU"/>
              </w:rPr>
              <w:t>Odour</w:t>
            </w:r>
            <w:proofErr w:type="spellEnd"/>
            <w:r w:rsidRPr="00073F28">
              <w:rPr>
                <w:rFonts w:ascii="Segoe UI" w:eastAsia="Calibri" w:hAnsi="Segoe UI" w:cs="Arial"/>
                <w:szCs w:val="20"/>
                <w:lang w:val="en-US" w:eastAsia="en-AU"/>
              </w:rPr>
              <w:t xml:space="preserve"> Unit dated 20 May 2022</w:t>
            </w:r>
          </w:p>
        </w:tc>
        <w:tc>
          <w:tcPr>
            <w:tcW w:w="1650" w:type="dxa"/>
            <w:tcBorders>
              <w:top w:val="single" w:sz="4" w:space="0" w:color="7F7F7F"/>
              <w:left w:val="single" w:sz="4" w:space="0" w:color="7F7F7F"/>
              <w:bottom w:val="single" w:sz="4" w:space="0" w:color="7F7F7F"/>
              <w:right w:val="single" w:sz="4" w:space="0" w:color="7F7F7F"/>
            </w:tcBorders>
            <w:hideMark/>
          </w:tcPr>
          <w:p w14:paraId="48571A2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22 May 2022</w:t>
            </w:r>
          </w:p>
        </w:tc>
      </w:tr>
      <w:tr w:rsidR="00073F28" w:rsidRPr="00073F28" w14:paraId="5B171F9B"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479CFCD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D14762095</w:t>
            </w:r>
          </w:p>
          <w:p w14:paraId="6C9C0AE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w:t>
            </w:r>
          </w:p>
          <w:p w14:paraId="395C5C5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D15177516</w:t>
            </w:r>
          </w:p>
        </w:tc>
        <w:tc>
          <w:tcPr>
            <w:tcW w:w="5244" w:type="dxa"/>
            <w:tcBorders>
              <w:top w:val="single" w:sz="4" w:space="0" w:color="7F7F7F"/>
              <w:left w:val="single" w:sz="4" w:space="0" w:color="7F7F7F"/>
              <w:bottom w:val="single" w:sz="4" w:space="0" w:color="7F7F7F"/>
              <w:right w:val="single" w:sz="4" w:space="0" w:color="7F7F7F"/>
            </w:tcBorders>
            <w:hideMark/>
          </w:tcPr>
          <w:p w14:paraId="274EAC6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Noise Impact Assessment prepared by ADP Consulting dated 18 May 2021 as amended under </w:t>
            </w:r>
          </w:p>
          <w:p w14:paraId="1038B38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Revised Noise Impact Assessment No SYD1600 Rev 04 prepared by ADP Consulting P/L</w:t>
            </w:r>
          </w:p>
        </w:tc>
        <w:tc>
          <w:tcPr>
            <w:tcW w:w="1650" w:type="dxa"/>
            <w:tcBorders>
              <w:top w:val="single" w:sz="4" w:space="0" w:color="7F7F7F"/>
              <w:left w:val="single" w:sz="4" w:space="0" w:color="7F7F7F"/>
              <w:bottom w:val="single" w:sz="4" w:space="0" w:color="7F7F7F"/>
              <w:right w:val="single" w:sz="4" w:space="0" w:color="7F7F7F"/>
            </w:tcBorders>
            <w:hideMark/>
          </w:tcPr>
          <w:p w14:paraId="6A4B054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19 May 2022</w:t>
            </w:r>
          </w:p>
        </w:tc>
      </w:tr>
      <w:tr w:rsidR="00073F28" w:rsidRPr="00073F28" w14:paraId="02B80717"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212465D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D15177519</w:t>
            </w:r>
          </w:p>
        </w:tc>
        <w:tc>
          <w:tcPr>
            <w:tcW w:w="5244" w:type="dxa"/>
            <w:tcBorders>
              <w:top w:val="single" w:sz="4" w:space="0" w:color="7F7F7F"/>
              <w:left w:val="single" w:sz="4" w:space="0" w:color="7F7F7F"/>
              <w:bottom w:val="single" w:sz="4" w:space="0" w:color="7F7F7F"/>
              <w:right w:val="single" w:sz="4" w:space="0" w:color="7F7F7F"/>
            </w:tcBorders>
            <w:hideMark/>
          </w:tcPr>
          <w:p w14:paraId="0C63852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Preliminary BCA and Certification Assessment prepared by Steve Watson &amp; Partners Rev 1.1</w:t>
            </w:r>
          </w:p>
        </w:tc>
        <w:tc>
          <w:tcPr>
            <w:tcW w:w="1650" w:type="dxa"/>
            <w:tcBorders>
              <w:top w:val="single" w:sz="4" w:space="0" w:color="7F7F7F"/>
              <w:left w:val="single" w:sz="4" w:space="0" w:color="7F7F7F"/>
              <w:bottom w:val="single" w:sz="4" w:space="0" w:color="7F7F7F"/>
              <w:right w:val="single" w:sz="4" w:space="0" w:color="7F7F7F"/>
            </w:tcBorders>
            <w:hideMark/>
          </w:tcPr>
          <w:p w14:paraId="60F71A4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May 2022</w:t>
            </w:r>
          </w:p>
        </w:tc>
      </w:tr>
      <w:tr w:rsidR="00073F28" w:rsidRPr="00073F28" w14:paraId="6D42EABF"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68F4A30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D15434844</w:t>
            </w:r>
          </w:p>
        </w:tc>
        <w:tc>
          <w:tcPr>
            <w:tcW w:w="5244" w:type="dxa"/>
            <w:tcBorders>
              <w:top w:val="single" w:sz="4" w:space="0" w:color="7F7F7F"/>
              <w:left w:val="single" w:sz="4" w:space="0" w:color="7F7F7F"/>
              <w:bottom w:val="single" w:sz="4" w:space="0" w:color="7F7F7F"/>
              <w:right w:val="single" w:sz="4" w:space="0" w:color="7F7F7F"/>
            </w:tcBorders>
            <w:hideMark/>
          </w:tcPr>
          <w:p w14:paraId="0C1FC4D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Basix Assessment Report (Ref: SYD1600 Rev.05) prepared by ADP Consulting P/L</w:t>
            </w:r>
          </w:p>
        </w:tc>
        <w:tc>
          <w:tcPr>
            <w:tcW w:w="1650" w:type="dxa"/>
            <w:tcBorders>
              <w:top w:val="single" w:sz="4" w:space="0" w:color="7F7F7F"/>
              <w:left w:val="single" w:sz="4" w:space="0" w:color="7F7F7F"/>
              <w:bottom w:val="single" w:sz="4" w:space="0" w:color="7F7F7F"/>
              <w:right w:val="single" w:sz="4" w:space="0" w:color="7F7F7F"/>
            </w:tcBorders>
            <w:hideMark/>
          </w:tcPr>
          <w:p w14:paraId="39CFA03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15 Nov 2022</w:t>
            </w:r>
          </w:p>
        </w:tc>
      </w:tr>
      <w:tr w:rsidR="00073F28" w:rsidRPr="00073F28" w14:paraId="3BFF3016"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3B349022" w14:textId="77777777" w:rsidR="00073F28" w:rsidRPr="00073F28" w:rsidRDefault="00073F28" w:rsidP="00073F28">
            <w:pPr>
              <w:spacing w:after="0" w:line="240" w:lineRule="auto"/>
              <w:rPr>
                <w:rFonts w:ascii="Segoe UI" w:eastAsia="Calibri" w:hAnsi="Segoe UI" w:cs="Arial"/>
                <w:szCs w:val="20"/>
                <w:highlight w:val="yellow"/>
                <w:lang w:val="en-US" w:eastAsia="en-AU"/>
              </w:rPr>
            </w:pPr>
            <w:r w:rsidRPr="00073F28">
              <w:rPr>
                <w:rFonts w:ascii="Segoe UI" w:eastAsia="Calibri" w:hAnsi="Segoe UI" w:cs="Arial"/>
                <w:szCs w:val="20"/>
                <w:lang w:val="en-US" w:eastAsia="en-AU"/>
              </w:rPr>
              <w:t>D15434839</w:t>
            </w:r>
          </w:p>
        </w:tc>
        <w:tc>
          <w:tcPr>
            <w:tcW w:w="5244" w:type="dxa"/>
            <w:tcBorders>
              <w:top w:val="single" w:sz="4" w:space="0" w:color="7F7F7F"/>
              <w:left w:val="single" w:sz="4" w:space="0" w:color="7F7F7F"/>
              <w:bottom w:val="single" w:sz="4" w:space="0" w:color="7F7F7F"/>
              <w:right w:val="single" w:sz="4" w:space="0" w:color="7F7F7F"/>
            </w:tcBorders>
            <w:hideMark/>
          </w:tcPr>
          <w:p w14:paraId="6A8A2D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Basix Certificate prepared by ADP Consulting</w:t>
            </w:r>
          </w:p>
        </w:tc>
        <w:tc>
          <w:tcPr>
            <w:tcW w:w="1650" w:type="dxa"/>
            <w:tcBorders>
              <w:top w:val="single" w:sz="4" w:space="0" w:color="7F7F7F"/>
              <w:left w:val="single" w:sz="4" w:space="0" w:color="7F7F7F"/>
              <w:bottom w:val="single" w:sz="4" w:space="0" w:color="7F7F7F"/>
              <w:right w:val="single" w:sz="4" w:space="0" w:color="7F7F7F"/>
            </w:tcBorders>
            <w:hideMark/>
          </w:tcPr>
          <w:p w14:paraId="520C46A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15 Nov 2022</w:t>
            </w:r>
          </w:p>
        </w:tc>
      </w:tr>
      <w:tr w:rsidR="00073F28" w:rsidRPr="00073F28" w14:paraId="12842506"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47E4976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D15434849</w:t>
            </w:r>
          </w:p>
        </w:tc>
        <w:tc>
          <w:tcPr>
            <w:tcW w:w="5244" w:type="dxa"/>
            <w:tcBorders>
              <w:top w:val="single" w:sz="4" w:space="0" w:color="7F7F7F"/>
              <w:left w:val="single" w:sz="4" w:space="0" w:color="7F7F7F"/>
              <w:bottom w:val="single" w:sz="4" w:space="0" w:color="7F7F7F"/>
              <w:right w:val="single" w:sz="4" w:space="0" w:color="7F7F7F"/>
            </w:tcBorders>
            <w:hideMark/>
          </w:tcPr>
          <w:p w14:paraId="27913B56" w14:textId="77777777" w:rsidR="00073F28" w:rsidRPr="00073F28" w:rsidRDefault="00073F28" w:rsidP="00073F28">
            <w:pPr>
              <w:spacing w:after="0" w:line="240" w:lineRule="auto"/>
              <w:rPr>
                <w:rFonts w:ascii="Segoe UI" w:eastAsia="Calibri" w:hAnsi="Segoe UI" w:cs="Arial"/>
                <w:szCs w:val="20"/>
                <w:lang w:val="en-US" w:eastAsia="en-AU"/>
              </w:rPr>
            </w:pPr>
            <w:proofErr w:type="spellStart"/>
            <w:r w:rsidRPr="00073F28">
              <w:rPr>
                <w:rFonts w:ascii="Segoe UI" w:eastAsia="Calibri" w:hAnsi="Segoe UI" w:cs="Arial"/>
                <w:szCs w:val="20"/>
                <w:lang w:val="en-US" w:eastAsia="en-AU"/>
              </w:rPr>
              <w:t>Nathers</w:t>
            </w:r>
            <w:proofErr w:type="spellEnd"/>
            <w:r w:rsidRPr="00073F28">
              <w:rPr>
                <w:rFonts w:ascii="Segoe UI" w:eastAsia="Calibri" w:hAnsi="Segoe UI" w:cs="Arial"/>
                <w:szCs w:val="20"/>
                <w:lang w:val="en-US" w:eastAsia="en-AU"/>
              </w:rPr>
              <w:t xml:space="preserve"> Group Certificate</w:t>
            </w:r>
          </w:p>
        </w:tc>
        <w:tc>
          <w:tcPr>
            <w:tcW w:w="1650" w:type="dxa"/>
            <w:tcBorders>
              <w:top w:val="single" w:sz="4" w:space="0" w:color="7F7F7F"/>
              <w:left w:val="single" w:sz="4" w:space="0" w:color="7F7F7F"/>
              <w:bottom w:val="single" w:sz="4" w:space="0" w:color="7F7F7F"/>
              <w:right w:val="single" w:sz="4" w:space="0" w:color="7F7F7F"/>
            </w:tcBorders>
            <w:hideMark/>
          </w:tcPr>
          <w:p w14:paraId="099E21D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15 Nov 2022</w:t>
            </w:r>
          </w:p>
        </w:tc>
      </w:tr>
      <w:tr w:rsidR="00073F28" w:rsidRPr="00073F28" w14:paraId="532AFB07"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28CFF5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D15177533</w:t>
            </w:r>
          </w:p>
        </w:tc>
        <w:tc>
          <w:tcPr>
            <w:tcW w:w="5244" w:type="dxa"/>
            <w:tcBorders>
              <w:top w:val="single" w:sz="4" w:space="0" w:color="7F7F7F"/>
              <w:left w:val="single" w:sz="4" w:space="0" w:color="7F7F7F"/>
              <w:bottom w:val="single" w:sz="4" w:space="0" w:color="7F7F7F"/>
              <w:right w:val="single" w:sz="4" w:space="0" w:color="7F7F7F"/>
            </w:tcBorders>
            <w:hideMark/>
          </w:tcPr>
          <w:p w14:paraId="262C943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SEPP No.65 – Apartment Design Guide – Compliance Statement prepared by </w:t>
            </w:r>
            <w:proofErr w:type="gramStart"/>
            <w:r w:rsidRPr="00073F28">
              <w:rPr>
                <w:rFonts w:ascii="Segoe UI" w:eastAsia="Calibri" w:hAnsi="Segoe UI" w:cs="Arial"/>
                <w:szCs w:val="20"/>
                <w:lang w:val="en-US" w:eastAsia="en-AU"/>
              </w:rPr>
              <w:t>CKDS</w:t>
            </w:r>
            <w:proofErr w:type="gramEnd"/>
          </w:p>
          <w:p w14:paraId="173F7D5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-Design Verification Statement -Resubmission - Issue B-02</w:t>
            </w:r>
          </w:p>
        </w:tc>
        <w:tc>
          <w:tcPr>
            <w:tcW w:w="1650" w:type="dxa"/>
            <w:tcBorders>
              <w:top w:val="single" w:sz="4" w:space="0" w:color="7F7F7F"/>
              <w:left w:val="single" w:sz="4" w:space="0" w:color="7F7F7F"/>
              <w:bottom w:val="single" w:sz="4" w:space="0" w:color="7F7F7F"/>
              <w:right w:val="single" w:sz="4" w:space="0" w:color="7F7F7F"/>
            </w:tcBorders>
            <w:hideMark/>
          </w:tcPr>
          <w:p w14:paraId="79B9422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May 2022</w:t>
            </w:r>
          </w:p>
        </w:tc>
      </w:tr>
      <w:tr w:rsidR="00073F28" w:rsidRPr="00073F28" w14:paraId="4299FF23"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32ED0BF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D14762094</w:t>
            </w:r>
          </w:p>
          <w:p w14:paraId="4AEFF29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w:t>
            </w:r>
          </w:p>
          <w:p w14:paraId="7239929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D15177540</w:t>
            </w:r>
          </w:p>
        </w:tc>
        <w:tc>
          <w:tcPr>
            <w:tcW w:w="5244" w:type="dxa"/>
            <w:tcBorders>
              <w:top w:val="single" w:sz="4" w:space="0" w:color="7F7F7F"/>
              <w:left w:val="single" w:sz="4" w:space="0" w:color="7F7F7F"/>
              <w:bottom w:val="single" w:sz="4" w:space="0" w:color="7F7F7F"/>
              <w:right w:val="single" w:sz="4" w:space="0" w:color="7F7F7F"/>
            </w:tcBorders>
            <w:hideMark/>
          </w:tcPr>
          <w:p w14:paraId="25B9BCF8" w14:textId="77777777" w:rsidR="00073F28" w:rsidRPr="00073F28" w:rsidRDefault="00073F28" w:rsidP="00073F28">
            <w:pPr>
              <w:tabs>
                <w:tab w:val="left" w:pos="2763"/>
              </w:tabs>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Crime Risk Report (Ref#18-032 Version1), Rev01 prepared by City Plan and addendum report prepared by </w:t>
            </w:r>
            <w:proofErr w:type="spellStart"/>
            <w:r w:rsidRPr="00073F28">
              <w:rPr>
                <w:rFonts w:ascii="Segoe UI" w:eastAsia="Calibri" w:hAnsi="Segoe UI" w:cs="Arial"/>
                <w:szCs w:val="20"/>
                <w:lang w:val="en-US" w:eastAsia="en-AU"/>
              </w:rPr>
              <w:t>Gyde</w:t>
            </w:r>
            <w:proofErr w:type="spellEnd"/>
            <w:r w:rsidRPr="00073F28">
              <w:rPr>
                <w:rFonts w:ascii="Segoe UI" w:eastAsia="Calibri" w:hAnsi="Segoe UI" w:cs="Arial"/>
                <w:szCs w:val="20"/>
                <w:lang w:val="en-US" w:eastAsia="en-AU"/>
              </w:rPr>
              <w:t xml:space="preserve"> Consulting dated 19 May 2022</w:t>
            </w:r>
          </w:p>
        </w:tc>
        <w:tc>
          <w:tcPr>
            <w:tcW w:w="1650" w:type="dxa"/>
            <w:tcBorders>
              <w:top w:val="single" w:sz="4" w:space="0" w:color="7F7F7F"/>
              <w:left w:val="single" w:sz="4" w:space="0" w:color="7F7F7F"/>
              <w:bottom w:val="single" w:sz="4" w:space="0" w:color="7F7F7F"/>
              <w:right w:val="single" w:sz="4" w:space="0" w:color="7F7F7F"/>
            </w:tcBorders>
            <w:hideMark/>
          </w:tcPr>
          <w:p w14:paraId="6193315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13 May 2021 &amp;</w:t>
            </w:r>
          </w:p>
          <w:p w14:paraId="66D98A42"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 19 May 2022</w:t>
            </w:r>
          </w:p>
        </w:tc>
      </w:tr>
      <w:tr w:rsidR="00073F28" w:rsidRPr="00073F28" w14:paraId="7E2A8B38"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28DDB08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D14810876</w:t>
            </w:r>
          </w:p>
          <w:p w14:paraId="5BCA7B4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&amp;</w:t>
            </w:r>
          </w:p>
          <w:p w14:paraId="01E7D77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D15177538</w:t>
            </w:r>
          </w:p>
        </w:tc>
        <w:tc>
          <w:tcPr>
            <w:tcW w:w="5244" w:type="dxa"/>
            <w:tcBorders>
              <w:top w:val="single" w:sz="4" w:space="0" w:color="7F7F7F"/>
              <w:left w:val="single" w:sz="4" w:space="0" w:color="7F7F7F"/>
              <w:bottom w:val="single" w:sz="4" w:space="0" w:color="7F7F7F"/>
              <w:right w:val="single" w:sz="4" w:space="0" w:color="7F7F7F"/>
            </w:tcBorders>
            <w:hideMark/>
          </w:tcPr>
          <w:p w14:paraId="3640C79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Social Impact Assessment No. N-18032 prepared by City Plan Rev 02 dated July 2021, and SIA Addendum prepared by </w:t>
            </w:r>
            <w:proofErr w:type="spellStart"/>
            <w:r w:rsidRPr="00073F28">
              <w:rPr>
                <w:rFonts w:ascii="Segoe UI" w:eastAsia="Calibri" w:hAnsi="Segoe UI" w:cs="Arial"/>
                <w:szCs w:val="20"/>
                <w:lang w:val="en-US" w:eastAsia="en-AU"/>
              </w:rPr>
              <w:t>Gyde</w:t>
            </w:r>
            <w:proofErr w:type="spellEnd"/>
            <w:r w:rsidRPr="00073F28">
              <w:rPr>
                <w:rFonts w:ascii="Segoe UI" w:eastAsia="Calibri" w:hAnsi="Segoe UI" w:cs="Arial"/>
                <w:szCs w:val="20"/>
                <w:lang w:val="en-US" w:eastAsia="en-AU"/>
              </w:rPr>
              <w:t xml:space="preserve"> Consulting dated 17 May 2022</w:t>
            </w:r>
          </w:p>
        </w:tc>
        <w:tc>
          <w:tcPr>
            <w:tcW w:w="1650" w:type="dxa"/>
            <w:tcBorders>
              <w:top w:val="single" w:sz="4" w:space="0" w:color="7F7F7F"/>
              <w:left w:val="single" w:sz="4" w:space="0" w:color="7F7F7F"/>
              <w:bottom w:val="single" w:sz="4" w:space="0" w:color="7F7F7F"/>
              <w:right w:val="single" w:sz="4" w:space="0" w:color="7F7F7F"/>
            </w:tcBorders>
            <w:hideMark/>
          </w:tcPr>
          <w:p w14:paraId="6E34E463"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17 May 2022</w:t>
            </w:r>
          </w:p>
        </w:tc>
      </w:tr>
      <w:tr w:rsidR="00073F28" w:rsidRPr="00073F28" w14:paraId="71E41FB4"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412BDADB"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D15177501</w:t>
            </w:r>
          </w:p>
        </w:tc>
        <w:tc>
          <w:tcPr>
            <w:tcW w:w="5244" w:type="dxa"/>
            <w:tcBorders>
              <w:top w:val="single" w:sz="4" w:space="0" w:color="7F7F7F"/>
              <w:left w:val="single" w:sz="4" w:space="0" w:color="7F7F7F"/>
              <w:bottom w:val="single" w:sz="4" w:space="0" w:color="7F7F7F"/>
              <w:right w:val="single" w:sz="4" w:space="0" w:color="7F7F7F"/>
            </w:tcBorders>
            <w:hideMark/>
          </w:tcPr>
          <w:p w14:paraId="4A77D29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Engagement Outcomes Report (Ref 2192 - 1) prepared by Mara Consulting </w:t>
            </w:r>
          </w:p>
        </w:tc>
        <w:tc>
          <w:tcPr>
            <w:tcW w:w="1650" w:type="dxa"/>
            <w:tcBorders>
              <w:top w:val="single" w:sz="4" w:space="0" w:color="7F7F7F"/>
              <w:left w:val="single" w:sz="4" w:space="0" w:color="7F7F7F"/>
              <w:bottom w:val="single" w:sz="4" w:space="0" w:color="7F7F7F"/>
              <w:right w:val="single" w:sz="4" w:space="0" w:color="7F7F7F"/>
            </w:tcBorders>
            <w:hideMark/>
          </w:tcPr>
          <w:p w14:paraId="71D77659"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17 May 2022</w:t>
            </w:r>
          </w:p>
        </w:tc>
      </w:tr>
      <w:tr w:rsidR="00073F28" w:rsidRPr="00073F28" w14:paraId="5379C8D5"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57A1217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lastRenderedPageBreak/>
              <w:t>D14762135 &amp;</w:t>
            </w:r>
          </w:p>
          <w:p w14:paraId="5B8DD3C8"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D15177522</w:t>
            </w:r>
          </w:p>
        </w:tc>
        <w:tc>
          <w:tcPr>
            <w:tcW w:w="5244" w:type="dxa"/>
            <w:tcBorders>
              <w:top w:val="single" w:sz="4" w:space="0" w:color="7F7F7F"/>
              <w:left w:val="single" w:sz="4" w:space="0" w:color="7F7F7F"/>
              <w:bottom w:val="single" w:sz="4" w:space="0" w:color="7F7F7F"/>
              <w:right w:val="single" w:sz="4" w:space="0" w:color="7F7F7F"/>
            </w:tcBorders>
            <w:hideMark/>
          </w:tcPr>
          <w:p w14:paraId="6B027BA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Bush Fire Assessment Report (Ref,18092)</w:t>
            </w:r>
          </w:p>
          <w:p w14:paraId="594F2B0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prepared by Peterson Bushfire dated 20 May 2021 and Addendum report Prepared by Peterson Bushfire dated 16 May 2022.</w:t>
            </w:r>
          </w:p>
        </w:tc>
        <w:tc>
          <w:tcPr>
            <w:tcW w:w="1650" w:type="dxa"/>
            <w:tcBorders>
              <w:top w:val="single" w:sz="4" w:space="0" w:color="7F7F7F"/>
              <w:left w:val="single" w:sz="4" w:space="0" w:color="7F7F7F"/>
              <w:bottom w:val="single" w:sz="4" w:space="0" w:color="7F7F7F"/>
              <w:right w:val="single" w:sz="4" w:space="0" w:color="7F7F7F"/>
            </w:tcBorders>
            <w:hideMark/>
          </w:tcPr>
          <w:p w14:paraId="4D33B37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20 May 2021 &amp; 16 May 2022</w:t>
            </w:r>
          </w:p>
        </w:tc>
      </w:tr>
      <w:tr w:rsidR="00073F28" w:rsidRPr="00073F28" w14:paraId="444F4681"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021A67F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D15276116</w:t>
            </w:r>
          </w:p>
        </w:tc>
        <w:tc>
          <w:tcPr>
            <w:tcW w:w="5244" w:type="dxa"/>
            <w:tcBorders>
              <w:top w:val="single" w:sz="4" w:space="0" w:color="7F7F7F"/>
              <w:left w:val="single" w:sz="4" w:space="0" w:color="7F7F7F"/>
              <w:bottom w:val="single" w:sz="4" w:space="0" w:color="7F7F7F"/>
              <w:right w:val="single" w:sz="4" w:space="0" w:color="7F7F7F"/>
            </w:tcBorders>
            <w:hideMark/>
          </w:tcPr>
          <w:p w14:paraId="4A139811"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QS Statement and </w:t>
            </w:r>
            <w:proofErr w:type="spellStart"/>
            <w:r w:rsidRPr="00073F28">
              <w:rPr>
                <w:rFonts w:ascii="Segoe UI" w:eastAsia="Calibri" w:hAnsi="Segoe UI" w:cs="Arial"/>
                <w:szCs w:val="20"/>
                <w:lang w:val="en-US" w:eastAsia="en-AU"/>
              </w:rPr>
              <w:t>labour</w:t>
            </w:r>
            <w:proofErr w:type="spellEnd"/>
            <w:r w:rsidRPr="00073F28">
              <w:rPr>
                <w:rFonts w:ascii="Segoe UI" w:eastAsia="Calibri" w:hAnsi="Segoe UI" w:cs="Arial"/>
                <w:szCs w:val="20"/>
                <w:lang w:val="en-US" w:eastAsia="en-AU"/>
              </w:rPr>
              <w:t xml:space="preserve"> costings prepared by Newton Fisher Group</w:t>
            </w:r>
          </w:p>
        </w:tc>
        <w:tc>
          <w:tcPr>
            <w:tcW w:w="1650" w:type="dxa"/>
            <w:tcBorders>
              <w:top w:val="single" w:sz="4" w:space="0" w:color="7F7F7F"/>
              <w:left w:val="single" w:sz="4" w:space="0" w:color="7F7F7F"/>
              <w:bottom w:val="single" w:sz="4" w:space="0" w:color="7F7F7F"/>
              <w:right w:val="single" w:sz="4" w:space="0" w:color="7F7F7F"/>
            </w:tcBorders>
            <w:hideMark/>
          </w:tcPr>
          <w:p w14:paraId="6CBDB17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16 May 2022</w:t>
            </w:r>
          </w:p>
        </w:tc>
      </w:tr>
      <w:tr w:rsidR="00073F28" w:rsidRPr="00073F28" w14:paraId="31B4B8DE" w14:textId="77777777" w:rsidTr="00D77C52">
        <w:trPr>
          <w:trHeight w:val="626"/>
        </w:trPr>
        <w:tc>
          <w:tcPr>
            <w:tcW w:w="1447" w:type="dxa"/>
            <w:tcBorders>
              <w:top w:val="single" w:sz="4" w:space="0" w:color="7F7F7F"/>
              <w:left w:val="single" w:sz="4" w:space="0" w:color="7F7F7F"/>
              <w:bottom w:val="single" w:sz="4" w:space="0" w:color="7F7F7F"/>
              <w:right w:val="single" w:sz="4" w:space="0" w:color="7F7F7F"/>
            </w:tcBorders>
            <w:hideMark/>
          </w:tcPr>
          <w:p w14:paraId="305095F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D15177518</w:t>
            </w:r>
          </w:p>
        </w:tc>
        <w:tc>
          <w:tcPr>
            <w:tcW w:w="5244" w:type="dxa"/>
            <w:tcBorders>
              <w:top w:val="single" w:sz="4" w:space="0" w:color="7F7F7F"/>
              <w:left w:val="single" w:sz="4" w:space="0" w:color="7F7F7F"/>
              <w:bottom w:val="single" w:sz="4" w:space="0" w:color="7F7F7F"/>
              <w:right w:val="single" w:sz="4" w:space="0" w:color="7F7F7F"/>
            </w:tcBorders>
            <w:hideMark/>
          </w:tcPr>
          <w:p w14:paraId="1E95C2B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Indicative Operations Management Plan prepared by Uniting</w:t>
            </w:r>
          </w:p>
        </w:tc>
        <w:tc>
          <w:tcPr>
            <w:tcW w:w="1650" w:type="dxa"/>
            <w:tcBorders>
              <w:top w:val="single" w:sz="4" w:space="0" w:color="7F7F7F"/>
              <w:left w:val="single" w:sz="4" w:space="0" w:color="7F7F7F"/>
              <w:bottom w:val="single" w:sz="4" w:space="0" w:color="7F7F7F"/>
              <w:right w:val="single" w:sz="4" w:space="0" w:color="7F7F7F"/>
            </w:tcBorders>
            <w:hideMark/>
          </w:tcPr>
          <w:p w14:paraId="725B400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16 May 2022</w:t>
            </w:r>
          </w:p>
        </w:tc>
      </w:tr>
      <w:tr w:rsidR="00073F28" w:rsidRPr="00073F28" w14:paraId="0204293E"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D24F29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D15177514</w:t>
            </w:r>
          </w:p>
        </w:tc>
        <w:tc>
          <w:tcPr>
            <w:tcW w:w="5244" w:type="dxa"/>
            <w:tcBorders>
              <w:top w:val="single" w:sz="4" w:space="0" w:color="7F7F7F"/>
              <w:left w:val="single" w:sz="4" w:space="0" w:color="7F7F7F"/>
              <w:bottom w:val="single" w:sz="4" w:space="0" w:color="7F7F7F"/>
              <w:right w:val="single" w:sz="4" w:space="0" w:color="7F7F7F"/>
            </w:tcBorders>
            <w:hideMark/>
          </w:tcPr>
          <w:p w14:paraId="0D7B71C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Uniting Response to RFI (social impacts)</w:t>
            </w:r>
          </w:p>
        </w:tc>
        <w:tc>
          <w:tcPr>
            <w:tcW w:w="1650" w:type="dxa"/>
            <w:tcBorders>
              <w:top w:val="single" w:sz="4" w:space="0" w:color="7F7F7F"/>
              <w:left w:val="single" w:sz="4" w:space="0" w:color="7F7F7F"/>
              <w:bottom w:val="single" w:sz="4" w:space="0" w:color="7F7F7F"/>
              <w:right w:val="single" w:sz="4" w:space="0" w:color="7F7F7F"/>
            </w:tcBorders>
            <w:hideMark/>
          </w:tcPr>
          <w:p w14:paraId="53C9DBD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18 May 2022</w:t>
            </w:r>
          </w:p>
        </w:tc>
      </w:tr>
      <w:tr w:rsidR="00073F28" w:rsidRPr="00073F28" w14:paraId="1E9BB6B7"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4AEEA57"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D15177511</w:t>
            </w:r>
          </w:p>
        </w:tc>
        <w:tc>
          <w:tcPr>
            <w:tcW w:w="5244" w:type="dxa"/>
            <w:tcBorders>
              <w:top w:val="single" w:sz="4" w:space="0" w:color="7F7F7F"/>
              <w:left w:val="single" w:sz="4" w:space="0" w:color="7F7F7F"/>
              <w:bottom w:val="single" w:sz="4" w:space="0" w:color="7F7F7F"/>
              <w:right w:val="single" w:sz="4" w:space="0" w:color="7F7F7F"/>
            </w:tcBorders>
            <w:hideMark/>
          </w:tcPr>
          <w:p w14:paraId="7560FBFF"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Flood impact Assessment (Ref NE-RPT-0002) Rev.3 prepared by Northrop</w:t>
            </w:r>
          </w:p>
        </w:tc>
        <w:tc>
          <w:tcPr>
            <w:tcW w:w="1650" w:type="dxa"/>
            <w:tcBorders>
              <w:top w:val="single" w:sz="4" w:space="0" w:color="7F7F7F"/>
              <w:left w:val="single" w:sz="4" w:space="0" w:color="7F7F7F"/>
              <w:bottom w:val="single" w:sz="4" w:space="0" w:color="7F7F7F"/>
              <w:right w:val="single" w:sz="4" w:space="0" w:color="7F7F7F"/>
            </w:tcBorders>
            <w:hideMark/>
          </w:tcPr>
          <w:p w14:paraId="24B0683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19 May 2022</w:t>
            </w:r>
          </w:p>
        </w:tc>
      </w:tr>
      <w:tr w:rsidR="00073F28" w:rsidRPr="00073F28" w14:paraId="41FF556C"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56BD5A0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D15177613</w:t>
            </w:r>
          </w:p>
        </w:tc>
        <w:tc>
          <w:tcPr>
            <w:tcW w:w="5244" w:type="dxa"/>
            <w:tcBorders>
              <w:top w:val="single" w:sz="4" w:space="0" w:color="7F7F7F"/>
              <w:left w:val="single" w:sz="4" w:space="0" w:color="7F7F7F"/>
              <w:bottom w:val="single" w:sz="4" w:space="0" w:color="7F7F7F"/>
              <w:right w:val="single" w:sz="4" w:space="0" w:color="7F7F7F"/>
            </w:tcBorders>
            <w:hideMark/>
          </w:tcPr>
          <w:p w14:paraId="3934A12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Streamlined Biodiversity Development Assessment Report (Ref. Unit 1var3) Ver3 prepared by NARLA Environmental</w:t>
            </w:r>
          </w:p>
        </w:tc>
        <w:tc>
          <w:tcPr>
            <w:tcW w:w="1650" w:type="dxa"/>
            <w:tcBorders>
              <w:top w:val="single" w:sz="4" w:space="0" w:color="7F7F7F"/>
              <w:left w:val="single" w:sz="4" w:space="0" w:color="7F7F7F"/>
              <w:bottom w:val="single" w:sz="4" w:space="0" w:color="7F7F7F"/>
              <w:right w:val="single" w:sz="4" w:space="0" w:color="7F7F7F"/>
            </w:tcBorders>
            <w:hideMark/>
          </w:tcPr>
          <w:p w14:paraId="3318303D"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19 May 2022</w:t>
            </w:r>
          </w:p>
        </w:tc>
      </w:tr>
      <w:tr w:rsidR="00073F28" w:rsidRPr="00073F28" w14:paraId="090E0B8B"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B7CF216"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D15177482</w:t>
            </w:r>
          </w:p>
        </w:tc>
        <w:tc>
          <w:tcPr>
            <w:tcW w:w="5244" w:type="dxa"/>
            <w:tcBorders>
              <w:top w:val="single" w:sz="4" w:space="0" w:color="7F7F7F"/>
              <w:left w:val="single" w:sz="4" w:space="0" w:color="7F7F7F"/>
              <w:bottom w:val="single" w:sz="4" w:space="0" w:color="7F7F7F"/>
              <w:right w:val="single" w:sz="4" w:space="0" w:color="7F7F7F"/>
            </w:tcBorders>
            <w:hideMark/>
          </w:tcPr>
          <w:p w14:paraId="03603EBE"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 xml:space="preserve">External Lighting Strategy Statement prepared by ADP Consulting  </w:t>
            </w:r>
          </w:p>
        </w:tc>
        <w:tc>
          <w:tcPr>
            <w:tcW w:w="1650" w:type="dxa"/>
            <w:tcBorders>
              <w:top w:val="single" w:sz="4" w:space="0" w:color="7F7F7F"/>
              <w:left w:val="single" w:sz="4" w:space="0" w:color="7F7F7F"/>
              <w:bottom w:val="single" w:sz="4" w:space="0" w:color="7F7F7F"/>
              <w:right w:val="single" w:sz="4" w:space="0" w:color="7F7F7F"/>
            </w:tcBorders>
            <w:hideMark/>
          </w:tcPr>
          <w:p w14:paraId="1E539F2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14 April 2022</w:t>
            </w:r>
          </w:p>
        </w:tc>
      </w:tr>
      <w:tr w:rsidR="00073F28" w:rsidRPr="00073F28" w14:paraId="43E48762"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7ADD7B9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D15177517</w:t>
            </w:r>
          </w:p>
        </w:tc>
        <w:tc>
          <w:tcPr>
            <w:tcW w:w="5244" w:type="dxa"/>
            <w:tcBorders>
              <w:top w:val="single" w:sz="4" w:space="0" w:color="7F7F7F"/>
              <w:left w:val="single" w:sz="4" w:space="0" w:color="7F7F7F"/>
              <w:bottom w:val="single" w:sz="4" w:space="0" w:color="7F7F7F"/>
              <w:right w:val="single" w:sz="4" w:space="0" w:color="7F7F7F"/>
            </w:tcBorders>
            <w:hideMark/>
          </w:tcPr>
          <w:p w14:paraId="1DDAE3CA"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Certificate of Registration -Community Housing</w:t>
            </w:r>
          </w:p>
        </w:tc>
        <w:tc>
          <w:tcPr>
            <w:tcW w:w="1650" w:type="dxa"/>
            <w:tcBorders>
              <w:top w:val="single" w:sz="4" w:space="0" w:color="7F7F7F"/>
              <w:left w:val="single" w:sz="4" w:space="0" w:color="7F7F7F"/>
              <w:bottom w:val="single" w:sz="4" w:space="0" w:color="7F7F7F"/>
              <w:right w:val="single" w:sz="4" w:space="0" w:color="7F7F7F"/>
            </w:tcBorders>
            <w:hideMark/>
          </w:tcPr>
          <w:p w14:paraId="71617C25"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27 Feb 2018</w:t>
            </w:r>
          </w:p>
        </w:tc>
      </w:tr>
      <w:tr w:rsidR="00073F28" w:rsidRPr="00073F28" w14:paraId="2E5990BD" w14:textId="77777777" w:rsidTr="00D77C52">
        <w:tc>
          <w:tcPr>
            <w:tcW w:w="1447" w:type="dxa"/>
            <w:tcBorders>
              <w:top w:val="single" w:sz="4" w:space="0" w:color="7F7F7F"/>
              <w:left w:val="single" w:sz="4" w:space="0" w:color="7F7F7F"/>
              <w:bottom w:val="single" w:sz="4" w:space="0" w:color="7F7F7F"/>
              <w:right w:val="single" w:sz="4" w:space="0" w:color="7F7F7F"/>
            </w:tcBorders>
            <w:hideMark/>
          </w:tcPr>
          <w:p w14:paraId="312AA2D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D15177544</w:t>
            </w:r>
          </w:p>
        </w:tc>
        <w:tc>
          <w:tcPr>
            <w:tcW w:w="5244" w:type="dxa"/>
            <w:tcBorders>
              <w:top w:val="single" w:sz="4" w:space="0" w:color="7F7F7F"/>
              <w:left w:val="single" w:sz="4" w:space="0" w:color="7F7F7F"/>
              <w:bottom w:val="single" w:sz="4" w:space="0" w:color="7F7F7F"/>
              <w:right w:val="single" w:sz="4" w:space="0" w:color="7F7F7F"/>
            </w:tcBorders>
            <w:hideMark/>
          </w:tcPr>
          <w:p w14:paraId="4BB56BE4"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Construction Statement prepared by Savills</w:t>
            </w:r>
          </w:p>
        </w:tc>
        <w:tc>
          <w:tcPr>
            <w:tcW w:w="1650" w:type="dxa"/>
            <w:tcBorders>
              <w:top w:val="single" w:sz="4" w:space="0" w:color="7F7F7F"/>
              <w:left w:val="single" w:sz="4" w:space="0" w:color="7F7F7F"/>
              <w:bottom w:val="single" w:sz="4" w:space="0" w:color="7F7F7F"/>
              <w:right w:val="single" w:sz="4" w:space="0" w:color="7F7F7F"/>
            </w:tcBorders>
            <w:hideMark/>
          </w:tcPr>
          <w:p w14:paraId="09F8F19C" w14:textId="77777777" w:rsidR="00073F28" w:rsidRPr="00073F28" w:rsidRDefault="00073F28" w:rsidP="00073F28">
            <w:pPr>
              <w:spacing w:after="0" w:line="240" w:lineRule="auto"/>
              <w:rPr>
                <w:rFonts w:ascii="Segoe UI" w:eastAsia="Calibri" w:hAnsi="Segoe UI" w:cs="Arial"/>
                <w:szCs w:val="20"/>
                <w:lang w:val="en-US" w:eastAsia="en-AU"/>
              </w:rPr>
            </w:pPr>
            <w:r w:rsidRPr="00073F28">
              <w:rPr>
                <w:rFonts w:ascii="Segoe UI" w:eastAsia="Calibri" w:hAnsi="Segoe UI" w:cs="Arial"/>
                <w:szCs w:val="20"/>
                <w:lang w:val="en-US" w:eastAsia="en-AU"/>
              </w:rPr>
              <w:t>20 May 2022</w:t>
            </w:r>
          </w:p>
        </w:tc>
      </w:tr>
    </w:tbl>
    <w:p w14:paraId="3D127CCD" w14:textId="58D57293" w:rsidR="00073F28" w:rsidRDefault="00073F28" w:rsidP="00073F28">
      <w:pPr>
        <w:spacing w:after="0" w:line="240" w:lineRule="auto"/>
        <w:ind w:left="360"/>
        <w:rPr>
          <w:rFonts w:ascii="Segoe UI" w:eastAsia="Times New Roman" w:hAnsi="Segoe UI" w:cs="Arial"/>
          <w:vanish/>
          <w:szCs w:val="24"/>
          <w:lang w:val="en-US"/>
        </w:rPr>
      </w:pPr>
    </w:p>
    <w:p w14:paraId="586ABC57" w14:textId="41CF98EF" w:rsidR="00E81702" w:rsidRDefault="00E81702" w:rsidP="00E81702">
      <w:pPr>
        <w:spacing w:after="0" w:line="240" w:lineRule="auto"/>
        <w:ind w:firstLine="709"/>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As modified under DA/</w:t>
      </w:r>
      <w:r>
        <w:rPr>
          <w:rFonts w:ascii="Segoe UI" w:eastAsia="Times New Roman" w:hAnsi="Segoe UI" w:cs="Arial"/>
          <w:vanish/>
          <w:color w:val="FF0000"/>
          <w:szCs w:val="24"/>
          <w:lang w:val="en-US"/>
        </w:rPr>
        <w:t>882</w:t>
      </w:r>
      <w:r w:rsidRPr="00E81702">
        <w:rPr>
          <w:rFonts w:ascii="Segoe UI" w:eastAsia="Times New Roman" w:hAnsi="Segoe UI" w:cs="Arial"/>
          <w:vanish/>
          <w:color w:val="FF0000"/>
          <w:szCs w:val="24"/>
          <w:lang w:val="en-US"/>
        </w:rPr>
        <w:t>/2021/A including the following documents:</w:t>
      </w:r>
    </w:p>
    <w:p w14:paraId="542AF253" w14:textId="0E9F2A67" w:rsidR="00E81702" w:rsidRDefault="00E81702" w:rsidP="00E81702">
      <w:pPr>
        <w:spacing w:after="0" w:line="240" w:lineRule="auto"/>
        <w:ind w:firstLine="709"/>
        <w:rPr>
          <w:rFonts w:ascii="Segoe UI" w:eastAsia="Times New Roman" w:hAnsi="Segoe UI" w:cs="Arial"/>
          <w:vanish/>
          <w:color w:val="FF0000"/>
          <w:szCs w:val="24"/>
          <w:lang w:val="en-US"/>
        </w:rPr>
      </w:pPr>
    </w:p>
    <w:tbl>
      <w:tblPr>
        <w:tblW w:w="0" w:type="auto"/>
        <w:tblInd w:w="675" w:type="dxa"/>
        <w:tblLook w:val="04A0" w:firstRow="1" w:lastRow="0" w:firstColumn="1" w:lastColumn="0" w:noHBand="0" w:noVBand="1"/>
      </w:tblPr>
      <w:tblGrid>
        <w:gridCol w:w="1947"/>
        <w:gridCol w:w="4341"/>
        <w:gridCol w:w="2053"/>
      </w:tblGrid>
      <w:tr w:rsidR="00E81702" w:rsidRPr="00E81702" w14:paraId="7D6D5C63" w14:textId="77777777" w:rsidTr="00D77C52">
        <w:tc>
          <w:tcPr>
            <w:tcW w:w="198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312F2EC" w14:textId="77777777"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Calibri" w:hAnsi="Segoe UI" w:cs="Arial"/>
                <w:color w:val="FF0000"/>
                <w:lang w:val="en-US" w:eastAsia="en-AU"/>
              </w:rPr>
              <w:t>Document</w:t>
            </w:r>
          </w:p>
        </w:tc>
        <w:tc>
          <w:tcPr>
            <w:tcW w:w="453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8FE4684" w14:textId="77777777"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Calibri" w:hAnsi="Segoe UI" w:cs="Arial"/>
                <w:color w:val="FF0000"/>
                <w:lang w:val="en-US" w:eastAsia="en-AU"/>
              </w:rPr>
              <w:t>Title</w:t>
            </w:r>
          </w:p>
        </w:tc>
        <w:tc>
          <w:tcPr>
            <w:tcW w:w="21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E3F652" w14:textId="77777777"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Calibri" w:hAnsi="Segoe UI" w:cs="Arial"/>
                <w:color w:val="FF0000"/>
                <w:lang w:val="en-US" w:eastAsia="en-AU"/>
              </w:rPr>
              <w:t>Date</w:t>
            </w:r>
          </w:p>
        </w:tc>
      </w:tr>
      <w:tr w:rsidR="00E81702" w:rsidRPr="00E81702" w14:paraId="428735A4" w14:textId="77777777" w:rsidTr="00D77C52">
        <w:trPr>
          <w:hidden/>
        </w:trPr>
        <w:tc>
          <w:tcPr>
            <w:tcW w:w="1985" w:type="dxa"/>
            <w:shd w:val="clear" w:color="auto" w:fill="auto"/>
          </w:tcPr>
          <w:p w14:paraId="677E2F6F" w14:textId="3A7B0541"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D</w:t>
            </w:r>
            <w:r w:rsidR="00B1070C">
              <w:rPr>
                <w:rFonts w:ascii="Segoe UI" w:eastAsia="Times New Roman" w:hAnsi="Segoe UI" w:cs="Arial"/>
                <w:vanish/>
                <w:color w:val="FF0000"/>
                <w:szCs w:val="24"/>
                <w:lang w:val="en-US"/>
              </w:rPr>
              <w:t>16007729</w:t>
            </w:r>
          </w:p>
        </w:tc>
        <w:tc>
          <w:tcPr>
            <w:tcW w:w="4536" w:type="dxa"/>
            <w:shd w:val="clear" w:color="auto" w:fill="auto"/>
          </w:tcPr>
          <w:p w14:paraId="6EEE9DB2" w14:textId="42F5F6C9"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 xml:space="preserve">Planning Report S.4.55(2) Application prepared by </w:t>
            </w:r>
            <w:proofErr w:type="spellStart"/>
            <w:r w:rsidR="00D17000">
              <w:rPr>
                <w:rFonts w:ascii="Segoe UI" w:eastAsia="Times New Roman" w:hAnsi="Segoe UI" w:cs="Arial"/>
                <w:vanish/>
                <w:color w:val="FF0000"/>
                <w:szCs w:val="24"/>
                <w:lang w:val="en-US"/>
              </w:rPr>
              <w:t>Gyde</w:t>
            </w:r>
            <w:proofErr w:type="spellEnd"/>
            <w:r w:rsidR="00D17000">
              <w:rPr>
                <w:rFonts w:ascii="Segoe UI" w:eastAsia="Times New Roman" w:hAnsi="Segoe UI" w:cs="Arial"/>
                <w:vanish/>
                <w:color w:val="FF0000"/>
                <w:szCs w:val="24"/>
                <w:lang w:val="en-US"/>
              </w:rPr>
              <w:t xml:space="preserve"> </w:t>
            </w:r>
            <w:r w:rsidR="00B1070C">
              <w:rPr>
                <w:rFonts w:ascii="Segoe UI" w:eastAsia="Times New Roman" w:hAnsi="Segoe UI" w:cs="Arial"/>
                <w:vanish/>
                <w:color w:val="FF0000"/>
                <w:szCs w:val="24"/>
                <w:lang w:val="en-US"/>
              </w:rPr>
              <w:t>Consulting</w:t>
            </w:r>
          </w:p>
        </w:tc>
        <w:tc>
          <w:tcPr>
            <w:tcW w:w="2126" w:type="dxa"/>
            <w:shd w:val="clear" w:color="auto" w:fill="auto"/>
          </w:tcPr>
          <w:p w14:paraId="5324B6D7" w14:textId="4AD8A1E8" w:rsidR="00E81702" w:rsidRPr="00E81702" w:rsidRDefault="00D1700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21 Dec 2023</w:t>
            </w:r>
          </w:p>
        </w:tc>
      </w:tr>
      <w:tr w:rsidR="00E81702" w:rsidRPr="00E81702" w14:paraId="73FCC14F" w14:textId="77777777" w:rsidTr="00D77C52">
        <w:trPr>
          <w:hidden/>
        </w:trPr>
        <w:tc>
          <w:tcPr>
            <w:tcW w:w="1985" w:type="dxa"/>
            <w:shd w:val="clear" w:color="auto" w:fill="auto"/>
          </w:tcPr>
          <w:p w14:paraId="58219EC2" w14:textId="7E50B015"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D</w:t>
            </w:r>
            <w:r w:rsidR="00B1070C">
              <w:rPr>
                <w:rFonts w:ascii="Segoe UI" w:eastAsia="Times New Roman" w:hAnsi="Segoe UI" w:cs="Arial"/>
                <w:vanish/>
                <w:color w:val="FF0000"/>
                <w:szCs w:val="24"/>
                <w:lang w:val="en-US"/>
              </w:rPr>
              <w:t>16003136</w:t>
            </w:r>
          </w:p>
        </w:tc>
        <w:tc>
          <w:tcPr>
            <w:tcW w:w="4536" w:type="dxa"/>
            <w:shd w:val="clear" w:color="auto" w:fill="auto"/>
          </w:tcPr>
          <w:p w14:paraId="1CD44B93" w14:textId="5ACABBDF" w:rsidR="00E81702" w:rsidRPr="00E81702" w:rsidRDefault="00B1070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 xml:space="preserve">Architectural </w:t>
            </w:r>
            <w:r w:rsidR="00E81702" w:rsidRPr="00E81702">
              <w:rPr>
                <w:rFonts w:ascii="Segoe UI" w:eastAsia="Times New Roman" w:hAnsi="Segoe UI" w:cs="Arial"/>
                <w:vanish/>
                <w:color w:val="FF0000"/>
                <w:szCs w:val="24"/>
                <w:lang w:val="en-US"/>
              </w:rPr>
              <w:t xml:space="preserve">Design </w:t>
            </w:r>
            <w:r>
              <w:rPr>
                <w:rFonts w:ascii="Segoe UI" w:eastAsia="Times New Roman" w:hAnsi="Segoe UI" w:cs="Arial"/>
                <w:vanish/>
                <w:color w:val="FF0000"/>
                <w:szCs w:val="24"/>
                <w:lang w:val="en-US"/>
              </w:rPr>
              <w:t>Statement prepared by CKDS Revision B</w:t>
            </w:r>
            <w:r w:rsidR="00E81702" w:rsidRPr="00E81702">
              <w:rPr>
                <w:rFonts w:ascii="Segoe UI" w:eastAsia="Times New Roman" w:hAnsi="Segoe UI" w:cs="Arial"/>
                <w:vanish/>
                <w:color w:val="FF0000"/>
                <w:szCs w:val="24"/>
                <w:lang w:val="en-US"/>
              </w:rPr>
              <w:t xml:space="preserve"> </w:t>
            </w:r>
            <w:r w:rsidR="00851350">
              <w:rPr>
                <w:rFonts w:ascii="Segoe UI" w:eastAsia="Times New Roman" w:hAnsi="Segoe UI" w:cs="Arial"/>
                <w:vanish/>
                <w:color w:val="FF0000"/>
                <w:szCs w:val="24"/>
                <w:lang w:val="en-US"/>
              </w:rPr>
              <w:t>and updated statement (16333877) dated 1.8.24</w:t>
            </w:r>
          </w:p>
        </w:tc>
        <w:tc>
          <w:tcPr>
            <w:tcW w:w="2126" w:type="dxa"/>
            <w:shd w:val="clear" w:color="auto" w:fill="auto"/>
          </w:tcPr>
          <w:p w14:paraId="17640ABD" w14:textId="3A402B11" w:rsidR="00E81702" w:rsidRPr="00E81702" w:rsidRDefault="00B1070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10 Nov 2023</w:t>
            </w:r>
          </w:p>
        </w:tc>
      </w:tr>
      <w:tr w:rsidR="009D0B1A" w:rsidRPr="00E81702" w14:paraId="383795F8" w14:textId="77777777" w:rsidTr="00D77C52">
        <w:trPr>
          <w:hidden/>
        </w:trPr>
        <w:tc>
          <w:tcPr>
            <w:tcW w:w="1985" w:type="dxa"/>
            <w:shd w:val="clear" w:color="auto" w:fill="auto"/>
          </w:tcPr>
          <w:p w14:paraId="7ADECD49" w14:textId="7C48913B" w:rsidR="009D0B1A" w:rsidRPr="00E81702"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D15993222</w:t>
            </w:r>
          </w:p>
        </w:tc>
        <w:tc>
          <w:tcPr>
            <w:tcW w:w="4536" w:type="dxa"/>
            <w:shd w:val="clear" w:color="auto" w:fill="auto"/>
          </w:tcPr>
          <w:p w14:paraId="50765677" w14:textId="72D134F9" w:rsidR="009D0B1A"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Design Verification Statement S4.55 – issue C-prepared by CKDS</w:t>
            </w:r>
            <w:r w:rsidR="00854330">
              <w:rPr>
                <w:rFonts w:ascii="Segoe UI" w:eastAsia="Times New Roman" w:hAnsi="Segoe UI" w:cs="Arial"/>
                <w:vanish/>
                <w:color w:val="FF0000"/>
                <w:szCs w:val="24"/>
                <w:lang w:val="en-US"/>
              </w:rPr>
              <w:t xml:space="preserve"> and SEPP 65 compliance statement (D15986977) prepared by CKDS.</w:t>
            </w:r>
          </w:p>
        </w:tc>
        <w:tc>
          <w:tcPr>
            <w:tcW w:w="2126" w:type="dxa"/>
            <w:shd w:val="clear" w:color="auto" w:fill="auto"/>
          </w:tcPr>
          <w:p w14:paraId="66DFF143" w14:textId="2DEF9109" w:rsidR="009D0B1A"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Undated</w:t>
            </w:r>
          </w:p>
        </w:tc>
      </w:tr>
      <w:tr w:rsidR="00B1070C" w:rsidRPr="00E81702" w14:paraId="6687C32A" w14:textId="77777777" w:rsidTr="00D77C52">
        <w:trPr>
          <w:hidden/>
        </w:trPr>
        <w:tc>
          <w:tcPr>
            <w:tcW w:w="1985" w:type="dxa"/>
            <w:shd w:val="clear" w:color="auto" w:fill="auto"/>
          </w:tcPr>
          <w:p w14:paraId="3564716F" w14:textId="083A1AFC" w:rsidR="00B1070C" w:rsidRPr="00E81702" w:rsidRDefault="00B1070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D16003113</w:t>
            </w:r>
          </w:p>
        </w:tc>
        <w:tc>
          <w:tcPr>
            <w:tcW w:w="4536" w:type="dxa"/>
            <w:shd w:val="clear" w:color="auto" w:fill="auto"/>
          </w:tcPr>
          <w:p w14:paraId="69608D0F" w14:textId="04A2D72E" w:rsidR="00B1070C" w:rsidRPr="00E81702" w:rsidRDefault="00B1070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Updated Flood Impact Assessment Rev 6 prepared by Northrop (Ref NL181583)</w:t>
            </w:r>
          </w:p>
        </w:tc>
        <w:tc>
          <w:tcPr>
            <w:tcW w:w="2126" w:type="dxa"/>
            <w:shd w:val="clear" w:color="auto" w:fill="auto"/>
          </w:tcPr>
          <w:p w14:paraId="38105B35" w14:textId="088FA40E" w:rsidR="00B1070C" w:rsidRPr="00E81702" w:rsidRDefault="00B1070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28 Nov 2023</w:t>
            </w:r>
          </w:p>
        </w:tc>
      </w:tr>
      <w:tr w:rsidR="00022B15" w:rsidRPr="00E81702" w14:paraId="68E1489F" w14:textId="77777777" w:rsidTr="00D77C52">
        <w:trPr>
          <w:hidden/>
        </w:trPr>
        <w:tc>
          <w:tcPr>
            <w:tcW w:w="1985" w:type="dxa"/>
            <w:shd w:val="clear" w:color="auto" w:fill="auto"/>
          </w:tcPr>
          <w:p w14:paraId="1BBA0C7C" w14:textId="0D288A12" w:rsidR="00022B15" w:rsidRPr="00E81702" w:rsidRDefault="00022B15"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D16293101</w:t>
            </w:r>
          </w:p>
        </w:tc>
        <w:tc>
          <w:tcPr>
            <w:tcW w:w="4536" w:type="dxa"/>
            <w:shd w:val="clear" w:color="auto" w:fill="auto"/>
          </w:tcPr>
          <w:p w14:paraId="4B7DB1DC" w14:textId="408360C5" w:rsidR="00022B15" w:rsidRPr="00E81702" w:rsidRDefault="00022B15"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Amended Basix Certificate (1188112M_07)</w:t>
            </w:r>
          </w:p>
        </w:tc>
        <w:tc>
          <w:tcPr>
            <w:tcW w:w="2126" w:type="dxa"/>
            <w:shd w:val="clear" w:color="auto" w:fill="auto"/>
          </w:tcPr>
          <w:p w14:paraId="301D2355" w14:textId="37688A03" w:rsidR="00022B15" w:rsidRPr="00E81702" w:rsidRDefault="00022B15"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16 Nov 2023</w:t>
            </w:r>
          </w:p>
        </w:tc>
      </w:tr>
      <w:tr w:rsidR="00BA2D2C" w:rsidRPr="00E81702" w14:paraId="327CC0B5" w14:textId="77777777" w:rsidTr="00D77C52">
        <w:trPr>
          <w:hidden/>
        </w:trPr>
        <w:tc>
          <w:tcPr>
            <w:tcW w:w="1985" w:type="dxa"/>
            <w:shd w:val="clear" w:color="auto" w:fill="auto"/>
          </w:tcPr>
          <w:p w14:paraId="376E66CA" w14:textId="33E265C3" w:rsidR="00BA2D2C" w:rsidRDefault="00C2437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D15986982</w:t>
            </w:r>
          </w:p>
        </w:tc>
        <w:tc>
          <w:tcPr>
            <w:tcW w:w="4536" w:type="dxa"/>
            <w:shd w:val="clear" w:color="auto" w:fill="auto"/>
          </w:tcPr>
          <w:p w14:paraId="216A3099" w14:textId="5EEA236D" w:rsidR="00BA2D2C" w:rsidRDefault="00BA2D2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Basix Assessment Report prepared by ADP Consulting Engineering Rev.06</w:t>
            </w:r>
            <w:r w:rsidR="005422E7">
              <w:rPr>
                <w:rFonts w:ascii="Segoe UI" w:eastAsia="Times New Roman" w:hAnsi="Segoe UI" w:cs="Arial"/>
                <w:vanish/>
                <w:color w:val="FF0000"/>
                <w:szCs w:val="24"/>
                <w:lang w:val="en-US"/>
              </w:rPr>
              <w:t xml:space="preserve"> and summary sheet (D15986981) prepared by CKDS</w:t>
            </w:r>
            <w:r w:rsidR="00854330">
              <w:rPr>
                <w:rFonts w:ascii="Segoe UI" w:eastAsia="Times New Roman" w:hAnsi="Segoe UI" w:cs="Arial"/>
                <w:vanish/>
                <w:color w:val="FF0000"/>
                <w:szCs w:val="24"/>
                <w:lang w:val="en-US"/>
              </w:rPr>
              <w:t>.</w:t>
            </w:r>
          </w:p>
        </w:tc>
        <w:tc>
          <w:tcPr>
            <w:tcW w:w="2126" w:type="dxa"/>
            <w:shd w:val="clear" w:color="auto" w:fill="auto"/>
          </w:tcPr>
          <w:p w14:paraId="01D70F90" w14:textId="23E1C950" w:rsidR="00BA2D2C" w:rsidRDefault="00C2437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15 Nov 2023</w:t>
            </w:r>
          </w:p>
        </w:tc>
      </w:tr>
      <w:tr w:rsidR="00C24377" w:rsidRPr="00E81702" w14:paraId="321D0F05" w14:textId="77777777" w:rsidTr="00D77C52">
        <w:trPr>
          <w:hidden/>
        </w:trPr>
        <w:tc>
          <w:tcPr>
            <w:tcW w:w="1985" w:type="dxa"/>
            <w:shd w:val="clear" w:color="auto" w:fill="auto"/>
          </w:tcPr>
          <w:p w14:paraId="1A1F6388" w14:textId="64E1341B" w:rsidR="00C24377" w:rsidRDefault="00C2437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D16412120</w:t>
            </w:r>
          </w:p>
        </w:tc>
        <w:tc>
          <w:tcPr>
            <w:tcW w:w="4536" w:type="dxa"/>
            <w:shd w:val="clear" w:color="auto" w:fill="auto"/>
          </w:tcPr>
          <w:p w14:paraId="413A24C2" w14:textId="514218E1" w:rsidR="00C24377" w:rsidRDefault="00C2437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proofErr w:type="spellStart"/>
            <w:r>
              <w:rPr>
                <w:rFonts w:ascii="Segoe UI" w:eastAsia="Times New Roman" w:hAnsi="Segoe UI" w:cs="Arial"/>
                <w:vanish/>
                <w:color w:val="FF0000"/>
                <w:szCs w:val="24"/>
                <w:lang w:val="en-US"/>
              </w:rPr>
              <w:t>NatHERS</w:t>
            </w:r>
            <w:proofErr w:type="spellEnd"/>
            <w:r>
              <w:rPr>
                <w:rFonts w:ascii="Segoe UI" w:eastAsia="Times New Roman" w:hAnsi="Segoe UI" w:cs="Arial"/>
                <w:vanish/>
                <w:color w:val="FF0000"/>
                <w:szCs w:val="24"/>
                <w:lang w:val="en-US"/>
              </w:rPr>
              <w:t xml:space="preserve"> Group Certificate</w:t>
            </w:r>
          </w:p>
        </w:tc>
        <w:tc>
          <w:tcPr>
            <w:tcW w:w="2126" w:type="dxa"/>
            <w:shd w:val="clear" w:color="auto" w:fill="auto"/>
          </w:tcPr>
          <w:p w14:paraId="6EA103D6" w14:textId="306F41EE" w:rsidR="00C24377" w:rsidRDefault="00C2437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15 Nov 2023</w:t>
            </w:r>
          </w:p>
        </w:tc>
      </w:tr>
      <w:tr w:rsidR="00E81702" w:rsidRPr="00E81702" w14:paraId="66C72809" w14:textId="77777777" w:rsidTr="00D77C52">
        <w:trPr>
          <w:hidden/>
        </w:trPr>
        <w:tc>
          <w:tcPr>
            <w:tcW w:w="1985" w:type="dxa"/>
            <w:shd w:val="clear" w:color="auto" w:fill="auto"/>
          </w:tcPr>
          <w:p w14:paraId="4290ECEF" w14:textId="6ABE8818"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D</w:t>
            </w:r>
            <w:r w:rsidR="00BA2D2C">
              <w:rPr>
                <w:rFonts w:ascii="Segoe UI" w:eastAsia="Times New Roman" w:hAnsi="Segoe UI" w:cs="Arial"/>
                <w:vanish/>
                <w:color w:val="FF0000"/>
                <w:szCs w:val="24"/>
                <w:lang w:val="en-US"/>
              </w:rPr>
              <w:t>15986995</w:t>
            </w:r>
          </w:p>
        </w:tc>
        <w:tc>
          <w:tcPr>
            <w:tcW w:w="4536" w:type="dxa"/>
            <w:shd w:val="clear" w:color="auto" w:fill="auto"/>
          </w:tcPr>
          <w:p w14:paraId="4CDE62C4" w14:textId="085760E1"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sidRPr="00E81702">
              <w:rPr>
                <w:rFonts w:ascii="Segoe UI" w:eastAsia="Times New Roman" w:hAnsi="Segoe UI" w:cs="Arial"/>
                <w:vanish/>
                <w:color w:val="FF0000"/>
                <w:szCs w:val="24"/>
                <w:lang w:val="en-US"/>
              </w:rPr>
              <w:t xml:space="preserve">Traffic Statement prepared by </w:t>
            </w:r>
            <w:proofErr w:type="spellStart"/>
            <w:r w:rsidR="00BA2D2C">
              <w:rPr>
                <w:rFonts w:ascii="Segoe UI" w:eastAsia="Times New Roman" w:hAnsi="Segoe UI" w:cs="Arial"/>
                <w:vanish/>
                <w:color w:val="FF0000"/>
                <w:szCs w:val="24"/>
                <w:lang w:val="en-US"/>
              </w:rPr>
              <w:t>Traffix</w:t>
            </w:r>
            <w:proofErr w:type="spellEnd"/>
            <w:r w:rsidR="00BA2D2C">
              <w:rPr>
                <w:rFonts w:ascii="Segoe UI" w:eastAsia="Times New Roman" w:hAnsi="Segoe UI" w:cs="Arial"/>
                <w:vanish/>
                <w:color w:val="FF0000"/>
                <w:szCs w:val="24"/>
                <w:lang w:val="en-US"/>
              </w:rPr>
              <w:t xml:space="preserve"> (Ref18.444r05V03)</w:t>
            </w:r>
          </w:p>
        </w:tc>
        <w:tc>
          <w:tcPr>
            <w:tcW w:w="2126" w:type="dxa"/>
            <w:shd w:val="clear" w:color="auto" w:fill="auto"/>
          </w:tcPr>
          <w:p w14:paraId="0A7FE028" w14:textId="69D6E861" w:rsidR="00E81702" w:rsidRPr="00E81702" w:rsidRDefault="00BA2D2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27 Nov 2023</w:t>
            </w:r>
          </w:p>
        </w:tc>
      </w:tr>
      <w:tr w:rsidR="00E81702" w:rsidRPr="00E81702" w14:paraId="2075C107" w14:textId="77777777" w:rsidTr="00D77C52">
        <w:trPr>
          <w:hidden/>
        </w:trPr>
        <w:tc>
          <w:tcPr>
            <w:tcW w:w="1985" w:type="dxa"/>
            <w:shd w:val="clear" w:color="auto" w:fill="auto"/>
          </w:tcPr>
          <w:p w14:paraId="35101392" w14:textId="64FF88BC" w:rsid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D16292748 &amp;</w:t>
            </w:r>
          </w:p>
          <w:p w14:paraId="58C29A1C" w14:textId="09ACB76C"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D16292749</w:t>
            </w:r>
          </w:p>
        </w:tc>
        <w:tc>
          <w:tcPr>
            <w:tcW w:w="4536" w:type="dxa"/>
            <w:shd w:val="clear" w:color="auto" w:fill="auto"/>
          </w:tcPr>
          <w:p w14:paraId="3C9EFED6" w14:textId="5051C625"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 xml:space="preserve">Operational, Demolition and Construction </w:t>
            </w:r>
            <w:r w:rsidR="00851350">
              <w:rPr>
                <w:rFonts w:ascii="Segoe UI" w:eastAsia="Times New Roman" w:hAnsi="Segoe UI" w:cs="Arial"/>
                <w:vanish/>
                <w:color w:val="FF0000"/>
                <w:szCs w:val="24"/>
                <w:lang w:val="en-US"/>
              </w:rPr>
              <w:t xml:space="preserve">Waste </w:t>
            </w:r>
            <w:r>
              <w:rPr>
                <w:rFonts w:ascii="Segoe UI" w:eastAsia="Times New Roman" w:hAnsi="Segoe UI" w:cs="Arial"/>
                <w:vanish/>
                <w:color w:val="FF0000"/>
                <w:szCs w:val="24"/>
                <w:lang w:val="en-US"/>
              </w:rPr>
              <w:t>Management Plan S455 prepared by Waste Audit and Consultancy Services and correspondence dated 26 June 2024</w:t>
            </w:r>
          </w:p>
        </w:tc>
        <w:tc>
          <w:tcPr>
            <w:tcW w:w="2126" w:type="dxa"/>
            <w:shd w:val="clear" w:color="auto" w:fill="auto"/>
          </w:tcPr>
          <w:p w14:paraId="3AA32957" w14:textId="5E35F0A3" w:rsidR="00E81702" w:rsidRPr="00E81702" w:rsidRDefault="00E81702"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June 2024</w:t>
            </w:r>
          </w:p>
        </w:tc>
      </w:tr>
      <w:tr w:rsidR="00D60D7C" w:rsidRPr="00E81702" w14:paraId="342D98DD" w14:textId="77777777" w:rsidTr="00D77C52">
        <w:trPr>
          <w:hidden/>
        </w:trPr>
        <w:tc>
          <w:tcPr>
            <w:tcW w:w="1985" w:type="dxa"/>
            <w:shd w:val="clear" w:color="auto" w:fill="auto"/>
          </w:tcPr>
          <w:p w14:paraId="240882D0" w14:textId="4AFCA9BE"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D16412111</w:t>
            </w:r>
          </w:p>
        </w:tc>
        <w:tc>
          <w:tcPr>
            <w:tcW w:w="4536" w:type="dxa"/>
            <w:shd w:val="clear" w:color="auto" w:fill="auto"/>
          </w:tcPr>
          <w:p w14:paraId="758F37D5" w14:textId="1E302766"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CIV prepared by Newton Fisher Group</w:t>
            </w:r>
          </w:p>
        </w:tc>
        <w:tc>
          <w:tcPr>
            <w:tcW w:w="2126" w:type="dxa"/>
            <w:shd w:val="clear" w:color="auto" w:fill="auto"/>
          </w:tcPr>
          <w:p w14:paraId="125DD128" w14:textId="6F9CF908"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22 Nov 2023</w:t>
            </w:r>
          </w:p>
        </w:tc>
      </w:tr>
      <w:tr w:rsidR="00CE0258" w:rsidRPr="00E81702" w14:paraId="2EAE6060" w14:textId="77777777" w:rsidTr="00D77C52">
        <w:trPr>
          <w:hidden/>
        </w:trPr>
        <w:tc>
          <w:tcPr>
            <w:tcW w:w="1985" w:type="dxa"/>
            <w:shd w:val="clear" w:color="auto" w:fill="auto"/>
          </w:tcPr>
          <w:p w14:paraId="711960ED" w14:textId="0F86A3C0" w:rsidR="00CE0258" w:rsidRDefault="0085135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w:t>
            </w:r>
            <w:r w:rsidR="009D0B1A">
              <w:rPr>
                <w:rFonts w:ascii="Segoe UI" w:eastAsia="Times New Roman" w:hAnsi="Segoe UI" w:cs="Arial"/>
                <w:vanish/>
                <w:color w:val="FF0000"/>
                <w:szCs w:val="24"/>
                <w:lang w:val="en-US"/>
              </w:rPr>
              <w:t>15994212</w:t>
            </w:r>
          </w:p>
        </w:tc>
        <w:tc>
          <w:tcPr>
            <w:tcW w:w="4536" w:type="dxa"/>
            <w:shd w:val="clear" w:color="auto" w:fill="auto"/>
          </w:tcPr>
          <w:p w14:paraId="75A8566F" w14:textId="2E936D7F"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External Finishes Schedule ILU Stage 1</w:t>
            </w:r>
          </w:p>
        </w:tc>
        <w:tc>
          <w:tcPr>
            <w:tcW w:w="2126" w:type="dxa"/>
            <w:shd w:val="clear" w:color="auto" w:fill="auto"/>
          </w:tcPr>
          <w:p w14:paraId="5608E7B8" w14:textId="6ACBA9CA"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 xml:space="preserve">Undated </w:t>
            </w:r>
          </w:p>
        </w:tc>
      </w:tr>
      <w:tr w:rsidR="00CE0258" w:rsidRPr="00E81702" w14:paraId="103EF88A" w14:textId="77777777" w:rsidTr="00D77C52">
        <w:trPr>
          <w:hidden/>
        </w:trPr>
        <w:tc>
          <w:tcPr>
            <w:tcW w:w="1985" w:type="dxa"/>
            <w:shd w:val="clear" w:color="auto" w:fill="auto"/>
          </w:tcPr>
          <w:p w14:paraId="1835C440" w14:textId="53034637"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lastRenderedPageBreak/>
              <w:t>D15993202</w:t>
            </w:r>
          </w:p>
        </w:tc>
        <w:tc>
          <w:tcPr>
            <w:tcW w:w="4536" w:type="dxa"/>
            <w:shd w:val="clear" w:color="auto" w:fill="auto"/>
          </w:tcPr>
          <w:p w14:paraId="61B67821" w14:textId="5C1E51FD"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Visual Impact Statement, Rev C, prepared by CKDS</w:t>
            </w:r>
          </w:p>
        </w:tc>
        <w:tc>
          <w:tcPr>
            <w:tcW w:w="2126" w:type="dxa"/>
            <w:shd w:val="clear" w:color="auto" w:fill="auto"/>
          </w:tcPr>
          <w:p w14:paraId="302B82A0" w14:textId="036FA48F"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Undated</w:t>
            </w:r>
          </w:p>
        </w:tc>
      </w:tr>
      <w:tr w:rsidR="00CE0258" w:rsidRPr="00E81702" w14:paraId="53685BA9" w14:textId="77777777" w:rsidTr="00D77C52">
        <w:trPr>
          <w:hidden/>
        </w:trPr>
        <w:tc>
          <w:tcPr>
            <w:tcW w:w="1985" w:type="dxa"/>
            <w:shd w:val="clear" w:color="auto" w:fill="auto"/>
          </w:tcPr>
          <w:p w14:paraId="3A0B916F" w14:textId="77777777"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D15986996</w:t>
            </w:r>
          </w:p>
          <w:p w14:paraId="3D1C7AD1" w14:textId="48C563CA" w:rsidR="00C2263F" w:rsidRDefault="00C2263F"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D16333879</w:t>
            </w:r>
          </w:p>
        </w:tc>
        <w:tc>
          <w:tcPr>
            <w:tcW w:w="4536" w:type="dxa"/>
            <w:shd w:val="clear" w:color="auto" w:fill="auto"/>
          </w:tcPr>
          <w:p w14:paraId="08A0876F" w14:textId="755A3BAC" w:rsidR="009D0B1A" w:rsidRDefault="005422E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 xml:space="preserve">S4.55 </w:t>
            </w:r>
            <w:r w:rsidR="009D0B1A">
              <w:rPr>
                <w:rFonts w:ascii="Segoe UI" w:eastAsia="Times New Roman" w:hAnsi="Segoe UI" w:cs="Arial"/>
                <w:vanish/>
                <w:color w:val="FF0000"/>
                <w:szCs w:val="24"/>
                <w:lang w:val="en-US"/>
              </w:rPr>
              <w:t>Acoustic Impact Assessment prepared by ADP Consulting Engineering (SYD1600 Rev 01</w:t>
            </w:r>
            <w:r w:rsidR="00C2263F">
              <w:rPr>
                <w:rFonts w:ascii="Segoe UI" w:eastAsia="Times New Roman" w:hAnsi="Segoe UI" w:cs="Arial"/>
                <w:vanish/>
                <w:color w:val="FF0000"/>
                <w:szCs w:val="24"/>
                <w:lang w:val="en-US"/>
              </w:rPr>
              <w:t xml:space="preserve"> and Amended Acoustic Report Revision 2 dated 26 July 2024</w:t>
            </w:r>
          </w:p>
        </w:tc>
        <w:tc>
          <w:tcPr>
            <w:tcW w:w="2126" w:type="dxa"/>
            <w:shd w:val="clear" w:color="auto" w:fill="auto"/>
          </w:tcPr>
          <w:p w14:paraId="1415284C" w14:textId="77777777" w:rsidR="00CE0258" w:rsidRDefault="009D0B1A"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 Nov 2023</w:t>
            </w:r>
          </w:p>
          <w:p w14:paraId="11786932" w14:textId="32FFBE30" w:rsidR="00C2263F" w:rsidRDefault="00C2263F"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&amp; 26 July 2024</w:t>
            </w:r>
          </w:p>
        </w:tc>
      </w:tr>
      <w:tr w:rsidR="009D0B1A" w:rsidRPr="00E81702" w14:paraId="78F7EDDB" w14:textId="77777777" w:rsidTr="00D77C52">
        <w:trPr>
          <w:hidden/>
        </w:trPr>
        <w:tc>
          <w:tcPr>
            <w:tcW w:w="1985" w:type="dxa"/>
            <w:shd w:val="clear" w:color="auto" w:fill="auto"/>
          </w:tcPr>
          <w:p w14:paraId="2B2AC917" w14:textId="4165144C" w:rsidR="009D0B1A" w:rsidRDefault="005422E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D15986980</w:t>
            </w:r>
          </w:p>
        </w:tc>
        <w:tc>
          <w:tcPr>
            <w:tcW w:w="4536" w:type="dxa"/>
            <w:shd w:val="clear" w:color="auto" w:fill="auto"/>
          </w:tcPr>
          <w:p w14:paraId="237145BC" w14:textId="00F7C660" w:rsidR="009D0B1A" w:rsidRDefault="005422E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S4.55 Bushfire Advice letter prepared by Peterson Bushfire consulting</w:t>
            </w:r>
          </w:p>
        </w:tc>
        <w:tc>
          <w:tcPr>
            <w:tcW w:w="2126" w:type="dxa"/>
            <w:shd w:val="clear" w:color="auto" w:fill="auto"/>
          </w:tcPr>
          <w:p w14:paraId="4B8CF09F" w14:textId="43C02AFD" w:rsidR="009D0B1A" w:rsidRDefault="005422E7"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14 Nov 2023</w:t>
            </w:r>
          </w:p>
        </w:tc>
      </w:tr>
      <w:tr w:rsidR="009D0B1A" w:rsidRPr="00E81702" w14:paraId="26CA30B5" w14:textId="77777777" w:rsidTr="00D77C52">
        <w:trPr>
          <w:hidden/>
        </w:trPr>
        <w:tc>
          <w:tcPr>
            <w:tcW w:w="1985" w:type="dxa"/>
            <w:shd w:val="clear" w:color="auto" w:fill="auto"/>
          </w:tcPr>
          <w:p w14:paraId="19B62864" w14:textId="17D118D3" w:rsidR="009D0B1A" w:rsidRDefault="0085433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D15986978</w:t>
            </w:r>
          </w:p>
        </w:tc>
        <w:tc>
          <w:tcPr>
            <w:tcW w:w="4536" w:type="dxa"/>
            <w:shd w:val="clear" w:color="auto" w:fill="auto"/>
          </w:tcPr>
          <w:p w14:paraId="7C383B79" w14:textId="6DF04B3F" w:rsidR="009D0B1A" w:rsidRDefault="0085433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Community Engagement Report prepared by Uniting</w:t>
            </w:r>
          </w:p>
        </w:tc>
        <w:tc>
          <w:tcPr>
            <w:tcW w:w="2126" w:type="dxa"/>
            <w:shd w:val="clear" w:color="auto" w:fill="auto"/>
          </w:tcPr>
          <w:p w14:paraId="144E9C2D" w14:textId="074DDE3F" w:rsidR="009D0B1A" w:rsidRDefault="0085433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Nov 2023</w:t>
            </w:r>
          </w:p>
        </w:tc>
      </w:tr>
      <w:tr w:rsidR="00CE0258" w:rsidRPr="00E81702" w14:paraId="7BE5DA5B" w14:textId="77777777" w:rsidTr="00D77C52">
        <w:trPr>
          <w:hidden/>
        </w:trPr>
        <w:tc>
          <w:tcPr>
            <w:tcW w:w="1985" w:type="dxa"/>
            <w:shd w:val="clear" w:color="auto" w:fill="auto"/>
          </w:tcPr>
          <w:p w14:paraId="75F7644F" w14:textId="39B1159C" w:rsidR="00CE0258" w:rsidRDefault="00E42923"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D16412104</w:t>
            </w:r>
          </w:p>
        </w:tc>
        <w:tc>
          <w:tcPr>
            <w:tcW w:w="4536" w:type="dxa"/>
            <w:shd w:val="clear" w:color="auto" w:fill="auto"/>
          </w:tcPr>
          <w:p w14:paraId="2ED01DB7" w14:textId="1B7A494C" w:rsidR="00CE0258" w:rsidRDefault="00854330"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Access</w:t>
            </w:r>
            <w:r w:rsidR="00E42923">
              <w:rPr>
                <w:rFonts w:ascii="Segoe UI" w:eastAsia="Times New Roman" w:hAnsi="Segoe UI" w:cs="Arial"/>
                <w:vanish/>
                <w:color w:val="FF0000"/>
                <w:szCs w:val="24"/>
                <w:lang w:val="en-US"/>
              </w:rPr>
              <w:t xml:space="preserve">ibility Statement prepared by Lindsay Perry </w:t>
            </w:r>
          </w:p>
        </w:tc>
        <w:tc>
          <w:tcPr>
            <w:tcW w:w="2126" w:type="dxa"/>
            <w:shd w:val="clear" w:color="auto" w:fill="auto"/>
          </w:tcPr>
          <w:p w14:paraId="0110C86E" w14:textId="68C6D311" w:rsidR="00CE0258" w:rsidRDefault="00E42923"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9 Nov 2023</w:t>
            </w:r>
          </w:p>
        </w:tc>
      </w:tr>
      <w:tr w:rsidR="00D60D7C" w:rsidRPr="00E81702" w14:paraId="0D2F9447" w14:textId="77777777" w:rsidTr="00D77C52">
        <w:trPr>
          <w:hidden/>
        </w:trPr>
        <w:tc>
          <w:tcPr>
            <w:tcW w:w="1985" w:type="dxa"/>
            <w:shd w:val="clear" w:color="auto" w:fill="auto"/>
          </w:tcPr>
          <w:p w14:paraId="7137E5E2" w14:textId="31EEE7CF"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D16412146</w:t>
            </w:r>
          </w:p>
        </w:tc>
        <w:tc>
          <w:tcPr>
            <w:tcW w:w="4536" w:type="dxa"/>
            <w:shd w:val="clear" w:color="auto" w:fill="auto"/>
          </w:tcPr>
          <w:p w14:paraId="087B04BE" w14:textId="2B1C11F4"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 xml:space="preserve">Indicative Operations Management Plan prepared by </w:t>
            </w:r>
            <w:proofErr w:type="spellStart"/>
            <w:r>
              <w:rPr>
                <w:rFonts w:ascii="Segoe UI" w:eastAsia="Times New Roman" w:hAnsi="Segoe UI" w:cs="Arial"/>
                <w:vanish/>
                <w:color w:val="FF0000"/>
                <w:szCs w:val="24"/>
                <w:lang w:val="en-US"/>
              </w:rPr>
              <w:t>Unitiing</w:t>
            </w:r>
            <w:proofErr w:type="spellEnd"/>
          </w:p>
        </w:tc>
        <w:tc>
          <w:tcPr>
            <w:tcW w:w="2126" w:type="dxa"/>
            <w:shd w:val="clear" w:color="auto" w:fill="auto"/>
          </w:tcPr>
          <w:p w14:paraId="7271A764" w14:textId="32FB9301"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27 Nov 2023</w:t>
            </w:r>
          </w:p>
        </w:tc>
      </w:tr>
      <w:tr w:rsidR="00D60D7C" w:rsidRPr="00E81702" w14:paraId="207B54B9" w14:textId="77777777" w:rsidTr="00D77C52">
        <w:trPr>
          <w:hidden/>
        </w:trPr>
        <w:tc>
          <w:tcPr>
            <w:tcW w:w="1985" w:type="dxa"/>
            <w:shd w:val="clear" w:color="auto" w:fill="auto"/>
          </w:tcPr>
          <w:p w14:paraId="6F13F0E7" w14:textId="5493115A"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D16412155</w:t>
            </w:r>
          </w:p>
        </w:tc>
        <w:tc>
          <w:tcPr>
            <w:tcW w:w="4536" w:type="dxa"/>
            <w:shd w:val="clear" w:color="auto" w:fill="auto"/>
          </w:tcPr>
          <w:p w14:paraId="6B0DC99F" w14:textId="2433D44E"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Lighting Strategy Statement prepared by ADP Consulting Engineers Rev 01.</w:t>
            </w:r>
          </w:p>
        </w:tc>
        <w:tc>
          <w:tcPr>
            <w:tcW w:w="2126" w:type="dxa"/>
            <w:shd w:val="clear" w:color="auto" w:fill="auto"/>
          </w:tcPr>
          <w:p w14:paraId="0AFCD4C6" w14:textId="4769006F" w:rsidR="00D60D7C" w:rsidRDefault="00D60D7C" w:rsidP="00E81702">
            <w:pPr>
              <w:overflowPunct w:val="0"/>
              <w:autoSpaceDE w:val="0"/>
              <w:autoSpaceDN w:val="0"/>
              <w:adjustRightInd w:val="0"/>
              <w:spacing w:after="0" w:line="240" w:lineRule="auto"/>
              <w:textAlignment w:val="baseline"/>
              <w:rPr>
                <w:rFonts w:ascii="Segoe UI" w:eastAsia="Times New Roman" w:hAnsi="Segoe UI" w:cs="Arial"/>
                <w:vanish/>
                <w:color w:val="FF0000"/>
                <w:szCs w:val="24"/>
                <w:lang w:val="en-US"/>
              </w:rPr>
            </w:pPr>
            <w:r>
              <w:rPr>
                <w:rFonts w:ascii="Segoe UI" w:eastAsia="Times New Roman" w:hAnsi="Segoe UI" w:cs="Arial"/>
                <w:vanish/>
                <w:color w:val="FF0000"/>
                <w:szCs w:val="24"/>
                <w:lang w:val="en-US"/>
              </w:rPr>
              <w:t>3 Nov 2023</w:t>
            </w:r>
          </w:p>
        </w:tc>
      </w:tr>
    </w:tbl>
    <w:p w14:paraId="0B2A7981" w14:textId="77777777" w:rsidR="00E81702" w:rsidRPr="00E81702" w:rsidRDefault="00E81702" w:rsidP="00E81702">
      <w:pPr>
        <w:spacing w:after="0" w:line="240" w:lineRule="auto"/>
        <w:ind w:firstLine="709"/>
        <w:rPr>
          <w:rFonts w:ascii="Segoe UI" w:eastAsia="Times New Roman" w:hAnsi="Segoe UI" w:cs="Arial"/>
          <w:vanish/>
          <w:color w:val="FF0000"/>
          <w:szCs w:val="24"/>
          <w:lang w:val="en-US"/>
        </w:rPr>
      </w:pPr>
    </w:p>
    <w:p w14:paraId="094A8BA8" w14:textId="77777777" w:rsidR="00073F28" w:rsidRPr="00073F28" w:rsidRDefault="00073F28" w:rsidP="00073F28">
      <w:pPr>
        <w:spacing w:after="0" w:line="240" w:lineRule="auto"/>
        <w:ind w:left="709"/>
        <w:rPr>
          <w:rFonts w:ascii="Segoe UI" w:eastAsia="Times New Roman" w:hAnsi="Segoe UI" w:cs="Arial"/>
          <w:szCs w:val="20"/>
          <w:lang w:eastAsia="en-AU"/>
        </w:rPr>
      </w:pPr>
      <w:r w:rsidRPr="00073F28">
        <w:rPr>
          <w:rFonts w:ascii="Segoe UI" w:eastAsia="Times New Roman" w:hAnsi="Segoe UI" w:cs="Arial"/>
          <w:szCs w:val="20"/>
          <w:lang w:eastAsia="en-AU"/>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0BDC74F1" w14:textId="77777777" w:rsidR="00073F28" w:rsidRPr="00073F28" w:rsidRDefault="00073F28" w:rsidP="00073F28">
      <w:pPr>
        <w:spacing w:after="0" w:line="240" w:lineRule="auto"/>
        <w:ind w:left="709"/>
        <w:rPr>
          <w:rFonts w:ascii="Segoe UI" w:eastAsia="Times New Roman" w:hAnsi="Segoe UI" w:cs="Arial"/>
          <w:szCs w:val="20"/>
          <w:lang w:eastAsia="en-AU"/>
        </w:rPr>
      </w:pPr>
    </w:p>
    <w:p w14:paraId="237EEAEA" w14:textId="77777777" w:rsidR="00073F28" w:rsidRPr="00073F28" w:rsidRDefault="00073F28" w:rsidP="00073F28">
      <w:pPr>
        <w:spacing w:after="0" w:line="240" w:lineRule="auto"/>
        <w:ind w:left="709"/>
        <w:rPr>
          <w:rFonts w:ascii="Segoe UI" w:eastAsia="Times New Roman" w:hAnsi="Segoe UI" w:cs="Times New Roman"/>
          <w:szCs w:val="20"/>
          <w:lang w:eastAsia="en-AU"/>
        </w:rPr>
      </w:pPr>
      <w:r w:rsidRPr="00073F28">
        <w:rPr>
          <w:rFonts w:ascii="Segoe UI" w:eastAsia="Times New Roman" w:hAnsi="Segoe UI" w:cs="Times New Roman"/>
          <w:szCs w:val="20"/>
          <w:lang w:eastAsia="en-AU"/>
        </w:rPr>
        <w:t>The recommendations of the supporting documentation above are to be implemented as part of the development during the relevant stages of construction and operation except as otherwise specifically stated under the conditions below.</w:t>
      </w:r>
    </w:p>
    <w:p w14:paraId="5706D0AC" w14:textId="77777777" w:rsidR="00073F28" w:rsidRPr="00073F28" w:rsidRDefault="00073F28" w:rsidP="00073F28">
      <w:pPr>
        <w:spacing w:after="0" w:line="240" w:lineRule="auto"/>
        <w:ind w:left="360"/>
        <w:rPr>
          <w:rFonts w:ascii="Segoe UI" w:eastAsia="Times New Roman" w:hAnsi="Segoe UI" w:cs="Arial"/>
          <w:szCs w:val="20"/>
          <w:lang w:eastAsia="en-AU"/>
        </w:rPr>
      </w:pPr>
    </w:p>
    <w:p w14:paraId="3B804322" w14:textId="77777777" w:rsidR="00073F28" w:rsidRPr="00073F28" w:rsidRDefault="00073F28" w:rsidP="00073F28">
      <w:pPr>
        <w:spacing w:after="0" w:line="240" w:lineRule="auto"/>
        <w:ind w:left="709"/>
        <w:rPr>
          <w:rFonts w:ascii="Segoe UI" w:eastAsia="Times New Roman" w:hAnsi="Segoe UI" w:cs="Arial"/>
          <w:szCs w:val="20"/>
          <w:lang w:eastAsia="en-AU"/>
        </w:rPr>
      </w:pPr>
      <w:r w:rsidRPr="00073F28">
        <w:rPr>
          <w:rFonts w:ascii="Segoe UI" w:eastAsia="Times New Roman" w:hAnsi="Segoe UI" w:cs="Arial"/>
          <w:b/>
          <w:bCs/>
          <w:szCs w:val="20"/>
          <w:lang w:eastAsia="en-AU"/>
        </w:rPr>
        <w:t>Note:</w:t>
      </w:r>
      <w:r w:rsidRPr="00073F28">
        <w:rPr>
          <w:rFonts w:ascii="Segoe UI" w:eastAsia="Times New Roman" w:hAnsi="Segoe UI" w:cs="Arial"/>
          <w:szCs w:val="20"/>
          <w:lang w:eastAsia="en-AU"/>
        </w:rPr>
        <w:t xml:space="preserve"> an inconsistency occurs between an approved plan and supporting documentation or between an approved plan and a condition when it is not possible to comply with both at the relevant time.  </w:t>
      </w:r>
    </w:p>
    <w:p w14:paraId="429C315D" w14:textId="77777777" w:rsidR="00073F28" w:rsidRPr="00073F28" w:rsidRDefault="00073F28" w:rsidP="00073F28">
      <w:pPr>
        <w:spacing w:after="0" w:line="240" w:lineRule="auto"/>
        <w:ind w:left="709"/>
        <w:rPr>
          <w:rFonts w:ascii="Segoe UI" w:eastAsia="Times New Roman" w:hAnsi="Segoe UI" w:cs="Times New Roman"/>
          <w:vanish/>
          <w:szCs w:val="20"/>
          <w:lang w:eastAsia="en-AU"/>
        </w:rPr>
      </w:pPr>
      <w:r w:rsidRPr="00073F28">
        <w:rPr>
          <w:rFonts w:ascii="Segoe UI" w:eastAsia="Times New Roman" w:hAnsi="Segoe UI" w:cs="Times New Roman"/>
          <w:vanish/>
          <w:szCs w:val="20"/>
          <w:lang w:eastAsia="en-AU"/>
        </w:rPr>
        <w:t>GL002</w:t>
      </w:r>
    </w:p>
    <w:p w14:paraId="1BD3674E" w14:textId="182ECC58" w:rsidR="00073F28" w:rsidRPr="00DB444E" w:rsidRDefault="00073F28">
      <w:pPr>
        <w:rPr>
          <w:rFonts w:ascii="Segoe UI" w:hAnsi="Segoe UI" w:cs="Segoe UI"/>
        </w:rPr>
      </w:pPr>
    </w:p>
    <w:p w14:paraId="5661F780" w14:textId="64EE523A" w:rsidR="00073F28" w:rsidRPr="00DB444E" w:rsidRDefault="00E81702">
      <w:pPr>
        <w:rPr>
          <w:rFonts w:ascii="Segoe UI" w:hAnsi="Segoe UI" w:cs="Segoe UI"/>
          <w:color w:val="4472C4" w:themeColor="accent1"/>
        </w:rPr>
      </w:pPr>
      <w:r w:rsidRPr="00DB444E">
        <w:rPr>
          <w:rFonts w:ascii="Segoe UI" w:hAnsi="Segoe UI" w:cs="Segoe UI"/>
          <w:color w:val="4472C4" w:themeColor="accent1"/>
        </w:rPr>
        <w:t>Under the heading titled ‘Parameters of this consent’ modify the wording of condition 1.4 of DA/882/2021 as follows:</w:t>
      </w:r>
    </w:p>
    <w:p w14:paraId="338A64DF" w14:textId="41DDCDD4" w:rsidR="00E81702" w:rsidRPr="00E81702" w:rsidRDefault="00E81702" w:rsidP="00E81702">
      <w:pPr>
        <w:spacing w:after="0" w:line="240" w:lineRule="auto"/>
        <w:ind w:left="720" w:hanging="720"/>
        <w:rPr>
          <w:rFonts w:ascii="Segoe UI" w:eastAsia="Times New Roman" w:hAnsi="Segoe UI" w:cs="Times New Roman"/>
          <w:szCs w:val="20"/>
          <w:lang w:eastAsia="en-AU"/>
        </w:rPr>
      </w:pPr>
      <w:r>
        <w:rPr>
          <w:rFonts w:ascii="Segoe UI" w:eastAsia="Times New Roman" w:hAnsi="Segoe UI" w:cs="Arial"/>
          <w:szCs w:val="24"/>
          <w:lang w:val="en-US" w:eastAsia="en-AU"/>
        </w:rPr>
        <w:t>1.4</w:t>
      </w:r>
      <w:r>
        <w:rPr>
          <w:rFonts w:ascii="Segoe UI" w:eastAsia="Times New Roman" w:hAnsi="Segoe UI" w:cs="Arial"/>
          <w:szCs w:val="24"/>
          <w:lang w:val="en-US" w:eastAsia="en-AU"/>
        </w:rPr>
        <w:tab/>
      </w:r>
      <w:r w:rsidRPr="00E81702">
        <w:rPr>
          <w:rFonts w:ascii="Segoe UI" w:eastAsia="Times New Roman" w:hAnsi="Segoe UI" w:cs="Arial"/>
          <w:szCs w:val="24"/>
          <w:lang w:val="en-US" w:eastAsia="en-AU"/>
        </w:rPr>
        <w:t>Comply with the General Terms of Approval from the Authorities as listed below and attached as a schedule of this consent.</w:t>
      </w:r>
    </w:p>
    <w:p w14:paraId="5F4C8CDC" w14:textId="77777777" w:rsidR="00E81702" w:rsidRPr="00E81702" w:rsidRDefault="00E81702" w:rsidP="00E81702">
      <w:pPr>
        <w:spacing w:after="0" w:line="240" w:lineRule="auto"/>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980"/>
        <w:gridCol w:w="3010"/>
        <w:gridCol w:w="2268"/>
        <w:gridCol w:w="1083"/>
      </w:tblGrid>
      <w:tr w:rsidR="00E81702" w:rsidRPr="00E81702" w14:paraId="55C7BDCB" w14:textId="77777777" w:rsidTr="00D77C52">
        <w:tc>
          <w:tcPr>
            <w:tcW w:w="1980" w:type="dxa"/>
            <w:tcBorders>
              <w:top w:val="single" w:sz="4" w:space="0" w:color="7F7F7F"/>
              <w:left w:val="single" w:sz="4" w:space="0" w:color="7F7F7F"/>
              <w:bottom w:val="single" w:sz="4" w:space="0" w:color="7F7F7F"/>
              <w:right w:val="single" w:sz="4" w:space="0" w:color="7F7F7F"/>
            </w:tcBorders>
            <w:vAlign w:val="center"/>
            <w:hideMark/>
          </w:tcPr>
          <w:p w14:paraId="16C4C990" w14:textId="77777777" w:rsidR="00E81702" w:rsidRPr="00E81702" w:rsidRDefault="00E81702" w:rsidP="00E81702">
            <w:pPr>
              <w:spacing w:after="0" w:line="240" w:lineRule="auto"/>
              <w:rPr>
                <w:rFonts w:ascii="Segoe UI" w:eastAsia="Calibri" w:hAnsi="Segoe UI" w:cs="Arial"/>
                <w:lang w:val="en-US" w:eastAsia="en-AU"/>
              </w:rPr>
            </w:pPr>
            <w:r w:rsidRPr="00E81702">
              <w:rPr>
                <w:rFonts w:ascii="Segoe UI" w:eastAsia="Calibri" w:hAnsi="Segoe UI" w:cs="Arial"/>
                <w:szCs w:val="20"/>
                <w:lang w:val="en-US" w:eastAsia="en-AU"/>
              </w:rPr>
              <w:t>Government Agency / Department / Authority</w:t>
            </w:r>
          </w:p>
        </w:tc>
        <w:tc>
          <w:tcPr>
            <w:tcW w:w="3010" w:type="dxa"/>
            <w:tcBorders>
              <w:top w:val="single" w:sz="4" w:space="0" w:color="7F7F7F"/>
              <w:left w:val="single" w:sz="4" w:space="0" w:color="7F7F7F"/>
              <w:bottom w:val="single" w:sz="4" w:space="0" w:color="7F7F7F"/>
              <w:right w:val="single" w:sz="4" w:space="0" w:color="7F7F7F"/>
            </w:tcBorders>
            <w:vAlign w:val="center"/>
            <w:hideMark/>
          </w:tcPr>
          <w:p w14:paraId="16755389"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Description</w:t>
            </w:r>
          </w:p>
        </w:tc>
        <w:tc>
          <w:tcPr>
            <w:tcW w:w="2268" w:type="dxa"/>
            <w:tcBorders>
              <w:top w:val="single" w:sz="4" w:space="0" w:color="7F7F7F"/>
              <w:left w:val="single" w:sz="4" w:space="0" w:color="7F7F7F"/>
              <w:bottom w:val="single" w:sz="4" w:space="0" w:color="7F7F7F"/>
              <w:right w:val="single" w:sz="4" w:space="0" w:color="7F7F7F"/>
            </w:tcBorders>
            <w:vAlign w:val="center"/>
            <w:hideMark/>
          </w:tcPr>
          <w:p w14:paraId="2E12676B"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Ref No</w:t>
            </w:r>
          </w:p>
        </w:tc>
        <w:tc>
          <w:tcPr>
            <w:tcW w:w="1083" w:type="dxa"/>
            <w:tcBorders>
              <w:top w:val="single" w:sz="4" w:space="0" w:color="7F7F7F"/>
              <w:left w:val="single" w:sz="4" w:space="0" w:color="7F7F7F"/>
              <w:bottom w:val="single" w:sz="4" w:space="0" w:color="7F7F7F"/>
              <w:right w:val="single" w:sz="4" w:space="0" w:color="7F7F7F"/>
            </w:tcBorders>
            <w:vAlign w:val="center"/>
            <w:hideMark/>
          </w:tcPr>
          <w:p w14:paraId="131633A3"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Date</w:t>
            </w:r>
          </w:p>
        </w:tc>
      </w:tr>
      <w:tr w:rsidR="00E81702" w:rsidRPr="00E81702" w14:paraId="4470A618" w14:textId="77777777" w:rsidTr="00D77C52">
        <w:tc>
          <w:tcPr>
            <w:tcW w:w="1980" w:type="dxa"/>
            <w:tcBorders>
              <w:top w:val="single" w:sz="4" w:space="0" w:color="7F7F7F"/>
              <w:left w:val="single" w:sz="4" w:space="0" w:color="7F7F7F"/>
              <w:bottom w:val="single" w:sz="4" w:space="0" w:color="7F7F7F"/>
              <w:right w:val="single" w:sz="4" w:space="0" w:color="7F7F7F"/>
            </w:tcBorders>
            <w:vAlign w:val="center"/>
            <w:hideMark/>
          </w:tcPr>
          <w:p w14:paraId="6AC8FCD2"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 xml:space="preserve">NSW Rural Fire Service </w:t>
            </w:r>
          </w:p>
        </w:tc>
        <w:tc>
          <w:tcPr>
            <w:tcW w:w="3010" w:type="dxa"/>
            <w:tcBorders>
              <w:top w:val="single" w:sz="4" w:space="0" w:color="7F7F7F"/>
              <w:left w:val="single" w:sz="4" w:space="0" w:color="7F7F7F"/>
              <w:bottom w:val="single" w:sz="4" w:space="0" w:color="7F7F7F"/>
              <w:right w:val="single" w:sz="4" w:space="0" w:color="7F7F7F"/>
            </w:tcBorders>
            <w:vAlign w:val="center"/>
          </w:tcPr>
          <w:p w14:paraId="3B97E998" w14:textId="5B89E082" w:rsidR="00E81702" w:rsidRPr="00E81702" w:rsidRDefault="00E81702" w:rsidP="00E81702">
            <w:pPr>
              <w:spacing w:after="0" w:line="240" w:lineRule="auto"/>
              <w:rPr>
                <w:rFonts w:ascii="Segoe UI" w:eastAsia="Calibri" w:hAnsi="Segoe UI" w:cs="Arial"/>
                <w:color w:val="FF0000"/>
                <w:szCs w:val="20"/>
                <w:lang w:val="en-US" w:eastAsia="en-AU"/>
              </w:rPr>
            </w:pPr>
            <w:r w:rsidRPr="00E81702">
              <w:rPr>
                <w:rFonts w:ascii="Segoe UI" w:eastAsia="Calibri" w:hAnsi="Segoe UI" w:cs="Arial"/>
                <w:szCs w:val="20"/>
                <w:lang w:val="en-US" w:eastAsia="en-AU"/>
              </w:rPr>
              <w:t>General Terms of Approval (&amp; BFSA dated 3.11.22)</w:t>
            </w:r>
            <w:r w:rsidR="00663E20">
              <w:rPr>
                <w:rFonts w:ascii="Segoe UI" w:eastAsia="Calibri" w:hAnsi="Segoe UI" w:cs="Arial"/>
                <w:szCs w:val="20"/>
                <w:lang w:val="en-US" w:eastAsia="en-AU"/>
              </w:rPr>
              <w:t xml:space="preserve"> </w:t>
            </w:r>
            <w:r w:rsidR="00663E20" w:rsidRPr="00663E20">
              <w:rPr>
                <w:rFonts w:ascii="Segoe UI" w:eastAsia="Calibri" w:hAnsi="Segoe UI" w:cs="Arial"/>
                <w:color w:val="FF0000"/>
                <w:szCs w:val="20"/>
                <w:lang w:val="en-US" w:eastAsia="en-AU"/>
              </w:rPr>
              <w:t>and correspondence date 13 Feb 2024 (D16405110)</w:t>
            </w:r>
            <w:r w:rsidR="00663E20">
              <w:rPr>
                <w:rFonts w:ascii="Segoe UI" w:eastAsia="Calibri" w:hAnsi="Segoe UI" w:cs="Arial"/>
                <w:color w:val="FF0000"/>
                <w:szCs w:val="20"/>
                <w:lang w:val="en-US" w:eastAsia="en-AU"/>
              </w:rPr>
              <w:t>.</w:t>
            </w:r>
          </w:p>
          <w:p w14:paraId="4DE935DF" w14:textId="77777777" w:rsidR="00E81702" w:rsidRPr="00E81702" w:rsidRDefault="00E81702" w:rsidP="00E81702">
            <w:pPr>
              <w:spacing w:after="0" w:line="240" w:lineRule="auto"/>
              <w:rPr>
                <w:rFonts w:ascii="Segoe UI" w:eastAsia="Calibri" w:hAnsi="Segoe UI" w:cs="Arial"/>
                <w:szCs w:val="20"/>
                <w:lang w:val="en-US" w:eastAsia="en-AU"/>
              </w:rPr>
            </w:pPr>
          </w:p>
        </w:tc>
        <w:tc>
          <w:tcPr>
            <w:tcW w:w="2268" w:type="dxa"/>
            <w:tcBorders>
              <w:top w:val="single" w:sz="4" w:space="0" w:color="7F7F7F"/>
              <w:left w:val="single" w:sz="4" w:space="0" w:color="7F7F7F"/>
              <w:bottom w:val="single" w:sz="4" w:space="0" w:color="7F7F7F"/>
              <w:right w:val="single" w:sz="4" w:space="0" w:color="7F7F7F"/>
            </w:tcBorders>
            <w:vAlign w:val="center"/>
            <w:hideMark/>
          </w:tcPr>
          <w:p w14:paraId="06C49B0F" w14:textId="77777777" w:rsidR="00E81702" w:rsidRPr="00E81702" w:rsidRDefault="00E81702" w:rsidP="00E81702">
            <w:pPr>
              <w:spacing w:after="0" w:line="240" w:lineRule="auto"/>
              <w:rPr>
                <w:rFonts w:ascii="Segoe UI" w:eastAsia="Calibri" w:hAnsi="Segoe UI" w:cs="Segoe UI"/>
                <w:szCs w:val="20"/>
                <w:lang w:val="en-US" w:eastAsia="en-AU"/>
              </w:rPr>
            </w:pPr>
            <w:r w:rsidRPr="00E81702">
              <w:rPr>
                <w:rFonts w:ascii="Segoe UI" w:eastAsia="Times New Roman" w:hAnsi="Segoe UI" w:cs="Segoe UI"/>
                <w:szCs w:val="20"/>
                <w:lang w:eastAsia="en-AU"/>
              </w:rPr>
              <w:t>DA20210901003748-Original-1</w:t>
            </w:r>
          </w:p>
        </w:tc>
        <w:tc>
          <w:tcPr>
            <w:tcW w:w="1083" w:type="dxa"/>
            <w:tcBorders>
              <w:top w:val="single" w:sz="4" w:space="0" w:color="7F7F7F"/>
              <w:left w:val="single" w:sz="4" w:space="0" w:color="7F7F7F"/>
              <w:bottom w:val="single" w:sz="4" w:space="0" w:color="7F7F7F"/>
              <w:right w:val="single" w:sz="4" w:space="0" w:color="7F7F7F"/>
            </w:tcBorders>
            <w:vAlign w:val="center"/>
            <w:hideMark/>
          </w:tcPr>
          <w:p w14:paraId="3F7D4945"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25 Nov 2021</w:t>
            </w:r>
          </w:p>
        </w:tc>
      </w:tr>
      <w:tr w:rsidR="00E81702" w:rsidRPr="00E81702" w14:paraId="7D662AA9" w14:textId="77777777" w:rsidTr="00D77C52">
        <w:tc>
          <w:tcPr>
            <w:tcW w:w="1980" w:type="dxa"/>
            <w:tcBorders>
              <w:top w:val="single" w:sz="4" w:space="0" w:color="7F7F7F"/>
              <w:left w:val="single" w:sz="4" w:space="0" w:color="7F7F7F"/>
              <w:bottom w:val="single" w:sz="4" w:space="0" w:color="7F7F7F"/>
              <w:right w:val="single" w:sz="4" w:space="0" w:color="7F7F7F"/>
            </w:tcBorders>
            <w:vAlign w:val="center"/>
            <w:hideMark/>
          </w:tcPr>
          <w:p w14:paraId="30A0D23E" w14:textId="77777777" w:rsidR="00E81702" w:rsidRPr="00E81702" w:rsidRDefault="00E81702" w:rsidP="00E81702">
            <w:pPr>
              <w:spacing w:after="0" w:line="240" w:lineRule="auto"/>
              <w:rPr>
                <w:rFonts w:ascii="Segoe UI" w:eastAsia="Calibri" w:hAnsi="Segoe UI" w:cs="Arial"/>
                <w:szCs w:val="20"/>
                <w:highlight w:val="yellow"/>
                <w:lang w:val="en-US" w:eastAsia="en-AU"/>
              </w:rPr>
            </w:pPr>
            <w:r w:rsidRPr="00E81702">
              <w:rPr>
                <w:rFonts w:ascii="Segoe UI" w:eastAsia="Calibri" w:hAnsi="Segoe UI" w:cs="Arial"/>
                <w:szCs w:val="20"/>
                <w:lang w:val="en-US" w:eastAsia="en-AU"/>
              </w:rPr>
              <w:t>Natural Resources Access Regulator</w:t>
            </w:r>
          </w:p>
        </w:tc>
        <w:tc>
          <w:tcPr>
            <w:tcW w:w="3010" w:type="dxa"/>
            <w:tcBorders>
              <w:top w:val="single" w:sz="4" w:space="0" w:color="7F7F7F"/>
              <w:left w:val="single" w:sz="4" w:space="0" w:color="7F7F7F"/>
              <w:bottom w:val="single" w:sz="4" w:space="0" w:color="7F7F7F"/>
              <w:right w:val="single" w:sz="4" w:space="0" w:color="7F7F7F"/>
            </w:tcBorders>
            <w:vAlign w:val="center"/>
          </w:tcPr>
          <w:p w14:paraId="24AE611A" w14:textId="5376D270" w:rsidR="00E81702" w:rsidRPr="00E81702" w:rsidRDefault="00E81702" w:rsidP="00E81702">
            <w:pPr>
              <w:spacing w:after="0" w:line="240" w:lineRule="auto"/>
              <w:rPr>
                <w:rFonts w:ascii="Segoe UI" w:eastAsia="Calibri" w:hAnsi="Segoe UI" w:cs="Arial"/>
                <w:color w:val="FF0000"/>
                <w:szCs w:val="20"/>
                <w:lang w:val="en-US" w:eastAsia="en-AU"/>
              </w:rPr>
            </w:pPr>
            <w:r w:rsidRPr="00E81702">
              <w:rPr>
                <w:rFonts w:ascii="Segoe UI" w:eastAsia="Calibri" w:hAnsi="Segoe UI" w:cs="Arial"/>
                <w:szCs w:val="20"/>
                <w:lang w:val="en-US" w:eastAsia="en-AU"/>
              </w:rPr>
              <w:t>General Terms of Approval for DA/882/2021</w:t>
            </w:r>
            <w:r w:rsidR="00663E20">
              <w:rPr>
                <w:rFonts w:ascii="Segoe UI" w:eastAsia="Calibri" w:hAnsi="Segoe UI" w:cs="Arial"/>
                <w:szCs w:val="20"/>
                <w:lang w:val="en-US" w:eastAsia="en-AU"/>
              </w:rPr>
              <w:t xml:space="preserve"> </w:t>
            </w:r>
            <w:r w:rsidR="00663E20" w:rsidRPr="00663E20">
              <w:rPr>
                <w:rFonts w:ascii="Segoe UI" w:eastAsia="Calibri" w:hAnsi="Segoe UI" w:cs="Arial"/>
                <w:color w:val="FF0000"/>
                <w:szCs w:val="20"/>
                <w:lang w:val="en-US" w:eastAsia="en-AU"/>
              </w:rPr>
              <w:t xml:space="preserve">and </w:t>
            </w:r>
            <w:r w:rsidR="00663E20" w:rsidRPr="00663E20">
              <w:rPr>
                <w:rFonts w:ascii="Segoe UI" w:eastAsia="Calibri" w:hAnsi="Segoe UI" w:cs="Arial"/>
                <w:color w:val="FF0000"/>
                <w:szCs w:val="20"/>
                <w:lang w:val="en-US" w:eastAsia="en-AU"/>
              </w:rPr>
              <w:lastRenderedPageBreak/>
              <w:t>correspondence dated 7 March 2024</w:t>
            </w:r>
            <w:r w:rsidR="00663E20">
              <w:rPr>
                <w:rFonts w:ascii="Segoe UI" w:eastAsia="Calibri" w:hAnsi="Segoe UI" w:cs="Arial"/>
                <w:color w:val="FF0000"/>
                <w:szCs w:val="20"/>
                <w:lang w:val="en-US" w:eastAsia="en-AU"/>
              </w:rPr>
              <w:t xml:space="preserve"> (D16405102).</w:t>
            </w:r>
          </w:p>
          <w:p w14:paraId="50CFEE59" w14:textId="77777777" w:rsidR="00E81702" w:rsidRPr="00E81702" w:rsidRDefault="00E81702" w:rsidP="00E81702">
            <w:pPr>
              <w:spacing w:after="0" w:line="240" w:lineRule="auto"/>
              <w:rPr>
                <w:rFonts w:ascii="Segoe UI" w:eastAsia="Calibri" w:hAnsi="Segoe UI" w:cs="Arial"/>
                <w:szCs w:val="20"/>
                <w:lang w:val="en-US" w:eastAsia="en-AU"/>
              </w:rPr>
            </w:pPr>
          </w:p>
        </w:tc>
        <w:tc>
          <w:tcPr>
            <w:tcW w:w="2268" w:type="dxa"/>
            <w:tcBorders>
              <w:top w:val="single" w:sz="4" w:space="0" w:color="7F7F7F"/>
              <w:left w:val="single" w:sz="4" w:space="0" w:color="7F7F7F"/>
              <w:bottom w:val="single" w:sz="4" w:space="0" w:color="7F7F7F"/>
              <w:right w:val="single" w:sz="4" w:space="0" w:color="7F7F7F"/>
            </w:tcBorders>
            <w:vAlign w:val="center"/>
          </w:tcPr>
          <w:p w14:paraId="53F7A63F"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lastRenderedPageBreak/>
              <w:t>IDAS – 2021-10023</w:t>
            </w:r>
          </w:p>
          <w:p w14:paraId="5EB19786" w14:textId="77777777" w:rsidR="00E81702" w:rsidRPr="00E81702" w:rsidRDefault="00E81702" w:rsidP="00E81702">
            <w:pPr>
              <w:spacing w:after="0" w:line="240" w:lineRule="auto"/>
              <w:rPr>
                <w:rFonts w:ascii="Segoe UI" w:eastAsia="Calibri" w:hAnsi="Segoe UI" w:cs="Arial"/>
                <w:szCs w:val="20"/>
                <w:lang w:val="en-US" w:eastAsia="en-AU"/>
              </w:rPr>
            </w:pPr>
          </w:p>
        </w:tc>
        <w:tc>
          <w:tcPr>
            <w:tcW w:w="1083" w:type="dxa"/>
            <w:tcBorders>
              <w:top w:val="single" w:sz="4" w:space="0" w:color="7F7F7F"/>
              <w:left w:val="single" w:sz="4" w:space="0" w:color="7F7F7F"/>
              <w:bottom w:val="single" w:sz="4" w:space="0" w:color="7F7F7F"/>
              <w:right w:val="single" w:sz="4" w:space="0" w:color="7F7F7F"/>
            </w:tcBorders>
            <w:vAlign w:val="center"/>
            <w:hideMark/>
          </w:tcPr>
          <w:p w14:paraId="5E0EEB4F" w14:textId="77777777" w:rsidR="00E81702" w:rsidRPr="00E81702" w:rsidRDefault="00E81702" w:rsidP="00E81702">
            <w:pPr>
              <w:spacing w:after="0" w:line="240" w:lineRule="auto"/>
              <w:rPr>
                <w:rFonts w:ascii="Segoe UI" w:eastAsia="Calibri" w:hAnsi="Segoe UI" w:cs="Arial"/>
                <w:szCs w:val="20"/>
                <w:lang w:val="en-US" w:eastAsia="en-AU"/>
              </w:rPr>
            </w:pPr>
            <w:r w:rsidRPr="00E81702">
              <w:rPr>
                <w:rFonts w:ascii="Segoe UI" w:eastAsia="Calibri" w:hAnsi="Segoe UI" w:cs="Arial"/>
                <w:szCs w:val="20"/>
                <w:lang w:val="en-US" w:eastAsia="en-AU"/>
              </w:rPr>
              <w:t>16 Feb 2022</w:t>
            </w:r>
          </w:p>
        </w:tc>
      </w:tr>
    </w:tbl>
    <w:p w14:paraId="6135D7AA" w14:textId="1D39657D" w:rsidR="00C67DE7" w:rsidRDefault="00C67DE7">
      <w:pPr>
        <w:rPr>
          <w:color w:val="4472C4" w:themeColor="accent1"/>
        </w:rPr>
      </w:pPr>
    </w:p>
    <w:p w14:paraId="7A2D5252" w14:textId="59243CC7" w:rsidR="0008312E" w:rsidRPr="00DB444E" w:rsidRDefault="0008312E" w:rsidP="0008312E">
      <w:pPr>
        <w:rPr>
          <w:rFonts w:ascii="Segoe UI" w:hAnsi="Segoe UI" w:cs="Segoe UI"/>
          <w:color w:val="4472C4" w:themeColor="accent1"/>
        </w:rPr>
      </w:pPr>
      <w:r w:rsidRPr="00DB444E">
        <w:rPr>
          <w:rFonts w:ascii="Segoe UI" w:hAnsi="Segoe UI" w:cs="Segoe UI"/>
          <w:color w:val="4472C4" w:themeColor="accent1"/>
        </w:rPr>
        <w:t>Under the heading titled ‘Prior to issue of any Construction Certificate’ modify the wording of condition 2.3 of DA/882/2021 as follows:</w:t>
      </w:r>
    </w:p>
    <w:p w14:paraId="51253364" w14:textId="77777777" w:rsidR="00AB1517" w:rsidRPr="00AB1517" w:rsidRDefault="00AB1517" w:rsidP="00AB1517">
      <w:pPr>
        <w:spacing w:after="0" w:line="240" w:lineRule="auto"/>
        <w:ind w:left="567" w:hanging="567"/>
        <w:rPr>
          <w:rFonts w:ascii="Arial" w:eastAsia="Times New Roman" w:hAnsi="Arial" w:cs="Arial"/>
          <w:szCs w:val="24"/>
          <w:lang w:val="en-US" w:eastAsia="en-AU"/>
        </w:rPr>
      </w:pPr>
      <w:r w:rsidRPr="00AB1517">
        <w:rPr>
          <w:rFonts w:ascii="Segoe UI" w:eastAsia="Times New Roman" w:hAnsi="Segoe UI" w:cs="Arial"/>
          <w:szCs w:val="24"/>
          <w:lang w:val="en-US" w:eastAsia="en-AU"/>
        </w:rPr>
        <w:t>2.3</w:t>
      </w:r>
      <w:r w:rsidRPr="00AB1517">
        <w:rPr>
          <w:rFonts w:ascii="Segoe UI" w:eastAsia="Times New Roman" w:hAnsi="Segoe UI" w:cs="Arial"/>
          <w:szCs w:val="24"/>
          <w:lang w:val="en-US" w:eastAsia="en-AU"/>
        </w:rPr>
        <w:tab/>
      </w:r>
      <w:r w:rsidRPr="00AB1517">
        <w:rPr>
          <w:rFonts w:ascii="Segoe UI" w:eastAsia="Times New Roman" w:hAnsi="Segoe UI" w:cs="Segoe UI"/>
          <w:b/>
          <w:bCs/>
          <w:szCs w:val="24"/>
          <w:lang w:val="en-US" w:eastAsia="en-AU"/>
        </w:rPr>
        <w:t>ALL STAGES -</w:t>
      </w:r>
      <w:r w:rsidRPr="00AB1517">
        <w:rPr>
          <w:rFonts w:ascii="Segoe UI" w:eastAsia="Times New Roman" w:hAnsi="Segoe UI" w:cs="Segoe UI"/>
          <w:szCs w:val="24"/>
          <w:lang w:val="en-US" w:eastAsia="en-AU"/>
        </w:rPr>
        <w:t xml:space="preserve"> </w:t>
      </w:r>
      <w:r w:rsidRPr="00AB1517">
        <w:rPr>
          <w:rFonts w:ascii="Segoe UI" w:eastAsia="Times New Roman" w:hAnsi="Segoe UI" w:cs="Arial"/>
          <w:szCs w:val="24"/>
          <w:lang w:val="en-US" w:eastAsia="en-AU"/>
        </w:rPr>
        <w:t>Submit amendments to the approved plans to the Accredited Certifier that must detail:</w:t>
      </w:r>
    </w:p>
    <w:p w14:paraId="1B315441" w14:textId="77777777" w:rsidR="00AB1517" w:rsidRPr="00AB1517" w:rsidRDefault="00AB1517" w:rsidP="00AB1517">
      <w:pPr>
        <w:spacing w:after="0" w:line="240" w:lineRule="auto"/>
        <w:ind w:left="567" w:hanging="567"/>
        <w:rPr>
          <w:rFonts w:ascii="Segoe UI" w:eastAsia="Times New Roman" w:hAnsi="Segoe UI" w:cs="Arial"/>
          <w:szCs w:val="24"/>
          <w:lang w:val="en-US" w:eastAsia="en-AU"/>
        </w:rPr>
      </w:pPr>
    </w:p>
    <w:p w14:paraId="4E79FBAF" w14:textId="77777777" w:rsidR="00AB1517" w:rsidRPr="00AB1517" w:rsidRDefault="00AB1517" w:rsidP="00AB1517">
      <w:pPr>
        <w:numPr>
          <w:ilvl w:val="0"/>
          <w:numId w:val="9"/>
        </w:numPr>
        <w:overflowPunct w:val="0"/>
        <w:autoSpaceDE w:val="0"/>
        <w:autoSpaceDN w:val="0"/>
        <w:adjustRightInd w:val="0"/>
        <w:spacing w:after="0" w:line="240" w:lineRule="auto"/>
        <w:ind w:left="1134" w:hanging="567"/>
        <w:jc w:val="both"/>
        <w:rPr>
          <w:rFonts w:ascii="Segoe UI" w:eastAsia="Times New Roman" w:hAnsi="Segoe UI" w:cs="Segoe UI"/>
          <w:lang w:val="en-GB" w:eastAsia="en-AU"/>
        </w:rPr>
      </w:pPr>
      <w:r w:rsidRPr="00AB1517">
        <w:rPr>
          <w:rFonts w:ascii="Segoe UI" w:eastAsia="Times New Roman" w:hAnsi="Segoe UI" w:cs="Segoe UI"/>
          <w:lang w:val="en-GB" w:eastAsia="en-AU"/>
        </w:rPr>
        <w:t>Increase POS in the 1-bedroom units R.3.01, R.3.02, R.3.03, and R.3.04 to comply with the minimum area of 8m</w:t>
      </w:r>
      <w:r w:rsidRPr="00AB1517">
        <w:rPr>
          <w:rFonts w:ascii="Segoe UI" w:eastAsia="Times New Roman" w:hAnsi="Segoe UI" w:cs="Segoe UI"/>
          <w:vertAlign w:val="superscript"/>
          <w:lang w:val="en-GB" w:eastAsia="en-AU"/>
        </w:rPr>
        <w:t>2</w:t>
      </w:r>
      <w:r w:rsidRPr="00AB1517">
        <w:rPr>
          <w:rFonts w:ascii="Segoe UI" w:eastAsia="Times New Roman" w:hAnsi="Segoe UI" w:cs="Segoe UI"/>
          <w:lang w:val="en-GB" w:eastAsia="en-AU"/>
        </w:rPr>
        <w:t xml:space="preserve"> and the minimum dimension of 2m.</w:t>
      </w:r>
    </w:p>
    <w:p w14:paraId="38B939A6" w14:textId="77777777" w:rsidR="00AB1517" w:rsidRPr="00AB1517" w:rsidRDefault="00AB1517" w:rsidP="00AB1517">
      <w:pPr>
        <w:overflowPunct w:val="0"/>
        <w:autoSpaceDE w:val="0"/>
        <w:autoSpaceDN w:val="0"/>
        <w:adjustRightInd w:val="0"/>
        <w:spacing w:after="0" w:line="240" w:lineRule="auto"/>
        <w:ind w:left="1134"/>
        <w:jc w:val="both"/>
        <w:rPr>
          <w:rFonts w:ascii="Segoe UI" w:eastAsia="Times New Roman" w:hAnsi="Segoe UI" w:cs="Segoe UI"/>
          <w:lang w:val="en-GB" w:eastAsia="en-AU"/>
        </w:rPr>
      </w:pPr>
    </w:p>
    <w:p w14:paraId="34E55D50" w14:textId="30A6E058" w:rsidR="00AB1517" w:rsidRPr="00AB1517" w:rsidRDefault="00AB1517" w:rsidP="00AB1517">
      <w:pPr>
        <w:numPr>
          <w:ilvl w:val="0"/>
          <w:numId w:val="9"/>
        </w:numPr>
        <w:overflowPunct w:val="0"/>
        <w:autoSpaceDE w:val="0"/>
        <w:autoSpaceDN w:val="0"/>
        <w:adjustRightInd w:val="0"/>
        <w:spacing w:after="0" w:line="240" w:lineRule="auto"/>
        <w:ind w:left="1134" w:hanging="567"/>
        <w:jc w:val="both"/>
        <w:rPr>
          <w:rFonts w:ascii="Segoe UI" w:eastAsia="Times New Roman" w:hAnsi="Segoe UI" w:cs="Segoe UI"/>
          <w:lang w:val="en-US" w:eastAsia="en-AU"/>
        </w:rPr>
      </w:pPr>
      <w:r w:rsidRPr="00AB1517">
        <w:rPr>
          <w:rFonts w:ascii="Segoe UI" w:eastAsia="Times New Roman" w:hAnsi="Segoe UI" w:cs="Segoe UI"/>
          <w:lang w:val="en-GB" w:eastAsia="en-AU"/>
        </w:rPr>
        <w:t>Increase POS in the 2-bedroom unit R.3.08 to comply with the minimum area of 10m</w:t>
      </w:r>
      <w:r w:rsidRPr="00AB1517">
        <w:rPr>
          <w:rFonts w:ascii="Segoe UI" w:eastAsia="Times New Roman" w:hAnsi="Segoe UI" w:cs="Segoe UI"/>
          <w:vertAlign w:val="superscript"/>
          <w:lang w:val="en-GB" w:eastAsia="en-AU"/>
        </w:rPr>
        <w:t>2</w:t>
      </w:r>
      <w:r w:rsidRPr="00AB1517">
        <w:rPr>
          <w:rFonts w:ascii="Segoe UI" w:eastAsia="Times New Roman" w:hAnsi="Segoe UI" w:cs="Segoe UI"/>
          <w:lang w:val="en-GB" w:eastAsia="en-AU"/>
        </w:rPr>
        <w:t xml:space="preserve"> and the minimum dimension of 2m. </w:t>
      </w:r>
    </w:p>
    <w:p w14:paraId="0CF95821" w14:textId="54B69A64" w:rsidR="00AB1517" w:rsidRDefault="00AB1517" w:rsidP="00AB1517">
      <w:pPr>
        <w:overflowPunct w:val="0"/>
        <w:autoSpaceDE w:val="0"/>
        <w:autoSpaceDN w:val="0"/>
        <w:adjustRightInd w:val="0"/>
        <w:spacing w:after="0" w:line="240" w:lineRule="auto"/>
        <w:ind w:left="567"/>
        <w:jc w:val="both"/>
        <w:rPr>
          <w:rFonts w:ascii="Segoe UI" w:eastAsia="Times New Roman" w:hAnsi="Segoe UI" w:cs="Segoe UI"/>
          <w:lang w:val="en-GB" w:eastAsia="en-AU"/>
        </w:rPr>
      </w:pPr>
    </w:p>
    <w:p w14:paraId="7C4DD534" w14:textId="3A5833E0" w:rsidR="00AB1517" w:rsidRDefault="00AB1517" w:rsidP="00AB1517">
      <w:pPr>
        <w:overflowPunct w:val="0"/>
        <w:autoSpaceDE w:val="0"/>
        <w:autoSpaceDN w:val="0"/>
        <w:adjustRightInd w:val="0"/>
        <w:spacing w:after="0" w:line="240" w:lineRule="auto"/>
        <w:ind w:left="1134" w:hanging="567"/>
        <w:jc w:val="both"/>
        <w:rPr>
          <w:rFonts w:ascii="Segoe UI" w:eastAsia="Times New Roman" w:hAnsi="Segoe UI" w:cs="Segoe UI"/>
          <w:color w:val="FF0000"/>
          <w:lang w:val="en-GB" w:eastAsia="en-AU"/>
        </w:rPr>
      </w:pPr>
      <w:r w:rsidRPr="00AB1517">
        <w:rPr>
          <w:rFonts w:ascii="Segoe UI" w:eastAsia="Times New Roman" w:hAnsi="Segoe UI" w:cs="Segoe UI"/>
          <w:color w:val="FF0000"/>
          <w:lang w:val="en-GB" w:eastAsia="en-AU"/>
        </w:rPr>
        <w:t>c)</w:t>
      </w:r>
      <w:r w:rsidRPr="00AB1517">
        <w:rPr>
          <w:rFonts w:ascii="Segoe UI" w:eastAsia="Times New Roman" w:hAnsi="Segoe UI" w:cs="Segoe UI"/>
          <w:color w:val="FF0000"/>
          <w:lang w:val="en-GB" w:eastAsia="en-AU"/>
        </w:rPr>
        <w:tab/>
        <w:t>Stage 1- Prior to issue of a CC for any building within Stage 1, Unit types 3B03 and 3B04 are to be re- designed to provide adequate storage by re-orientating the bathrooms and reconfiguring the study nook.</w:t>
      </w:r>
    </w:p>
    <w:p w14:paraId="64CAFD74" w14:textId="5A6A2641" w:rsidR="003801E6" w:rsidRDefault="003801E6" w:rsidP="00AB1517">
      <w:pPr>
        <w:overflowPunct w:val="0"/>
        <w:autoSpaceDE w:val="0"/>
        <w:autoSpaceDN w:val="0"/>
        <w:adjustRightInd w:val="0"/>
        <w:spacing w:after="0" w:line="240" w:lineRule="auto"/>
        <w:ind w:left="1134" w:hanging="567"/>
        <w:jc w:val="both"/>
        <w:rPr>
          <w:rFonts w:ascii="Segoe UI" w:eastAsia="Times New Roman" w:hAnsi="Segoe UI" w:cs="Segoe UI"/>
          <w:color w:val="FF0000"/>
          <w:lang w:val="en-GB" w:eastAsia="en-AU"/>
        </w:rPr>
      </w:pPr>
    </w:p>
    <w:p w14:paraId="354A60A8" w14:textId="096F3FC0" w:rsidR="003801E6" w:rsidRDefault="003801E6" w:rsidP="00AB1517">
      <w:pPr>
        <w:overflowPunct w:val="0"/>
        <w:autoSpaceDE w:val="0"/>
        <w:autoSpaceDN w:val="0"/>
        <w:adjustRightInd w:val="0"/>
        <w:spacing w:after="0" w:line="240" w:lineRule="auto"/>
        <w:ind w:left="1134" w:hanging="567"/>
        <w:jc w:val="both"/>
        <w:rPr>
          <w:rFonts w:ascii="Segoe UI" w:eastAsia="Times New Roman" w:hAnsi="Segoe UI" w:cs="Segoe UI"/>
          <w:color w:val="FF0000"/>
          <w:lang w:val="en-GB" w:eastAsia="en-AU"/>
        </w:rPr>
      </w:pPr>
      <w:r>
        <w:rPr>
          <w:rFonts w:ascii="Segoe UI" w:eastAsia="Times New Roman" w:hAnsi="Segoe UI" w:cs="Segoe UI"/>
          <w:color w:val="FF0000"/>
          <w:lang w:val="en-GB" w:eastAsia="en-AU"/>
        </w:rPr>
        <w:t>d)</w:t>
      </w:r>
      <w:r>
        <w:rPr>
          <w:rFonts w:ascii="Segoe UI" w:eastAsia="Times New Roman" w:hAnsi="Segoe UI" w:cs="Segoe UI"/>
          <w:color w:val="FF0000"/>
          <w:lang w:val="en-GB" w:eastAsia="en-AU"/>
        </w:rPr>
        <w:tab/>
        <w:t>Stage 2 – Provide a common accessible toilet that visitors to the site can use.</w:t>
      </w:r>
    </w:p>
    <w:p w14:paraId="0BED61D9" w14:textId="2CCF850B" w:rsidR="003801E6" w:rsidRDefault="003801E6" w:rsidP="00AB1517">
      <w:pPr>
        <w:overflowPunct w:val="0"/>
        <w:autoSpaceDE w:val="0"/>
        <w:autoSpaceDN w:val="0"/>
        <w:adjustRightInd w:val="0"/>
        <w:spacing w:after="0" w:line="240" w:lineRule="auto"/>
        <w:ind w:left="1134" w:hanging="567"/>
        <w:jc w:val="both"/>
        <w:rPr>
          <w:rFonts w:ascii="Segoe UI" w:eastAsia="Times New Roman" w:hAnsi="Segoe UI" w:cs="Segoe UI"/>
          <w:color w:val="FF0000"/>
          <w:lang w:val="en-GB" w:eastAsia="en-AU"/>
        </w:rPr>
      </w:pPr>
    </w:p>
    <w:p w14:paraId="302FCE37" w14:textId="6C542813" w:rsidR="003801E6" w:rsidRPr="00AB1517" w:rsidRDefault="003801E6" w:rsidP="00AB1517">
      <w:pPr>
        <w:overflowPunct w:val="0"/>
        <w:autoSpaceDE w:val="0"/>
        <w:autoSpaceDN w:val="0"/>
        <w:adjustRightInd w:val="0"/>
        <w:spacing w:after="0" w:line="240" w:lineRule="auto"/>
        <w:ind w:left="1134" w:hanging="567"/>
        <w:jc w:val="both"/>
        <w:rPr>
          <w:rFonts w:ascii="Segoe UI" w:eastAsia="Times New Roman" w:hAnsi="Segoe UI" w:cs="Segoe UI"/>
          <w:color w:val="FF0000"/>
          <w:lang w:val="en-US" w:eastAsia="en-AU"/>
        </w:rPr>
      </w:pPr>
      <w:r>
        <w:rPr>
          <w:rFonts w:ascii="Segoe UI" w:eastAsia="Times New Roman" w:hAnsi="Segoe UI" w:cs="Segoe UI"/>
          <w:color w:val="FF0000"/>
          <w:lang w:val="en-GB" w:eastAsia="en-AU"/>
        </w:rPr>
        <w:t>e)</w:t>
      </w:r>
      <w:r>
        <w:rPr>
          <w:rFonts w:ascii="Segoe UI" w:eastAsia="Times New Roman" w:hAnsi="Segoe UI" w:cs="Segoe UI"/>
          <w:color w:val="FF0000"/>
          <w:lang w:val="en-GB" w:eastAsia="en-AU"/>
        </w:rPr>
        <w:tab/>
      </w:r>
      <w:r w:rsidR="00F13F53">
        <w:rPr>
          <w:rFonts w:ascii="Segoe UI" w:eastAsia="Times New Roman" w:hAnsi="Segoe UI" w:cs="Segoe UI"/>
          <w:color w:val="FF0000"/>
          <w:lang w:val="en-GB" w:eastAsia="en-AU"/>
        </w:rPr>
        <w:t xml:space="preserve">Stage 1 - </w:t>
      </w:r>
      <w:r>
        <w:rPr>
          <w:rFonts w:ascii="Segoe UI" w:eastAsia="Times New Roman" w:hAnsi="Segoe UI" w:cs="Segoe UI"/>
          <w:color w:val="FF0000"/>
          <w:lang w:val="en-GB" w:eastAsia="en-AU"/>
        </w:rPr>
        <w:t xml:space="preserve">Provide further details </w:t>
      </w:r>
      <w:r w:rsidR="00C67DE7">
        <w:rPr>
          <w:rFonts w:ascii="Segoe UI" w:eastAsia="Times New Roman" w:hAnsi="Segoe UI" w:cs="Segoe UI"/>
          <w:color w:val="FF0000"/>
          <w:lang w:val="en-GB" w:eastAsia="en-AU"/>
        </w:rPr>
        <w:t xml:space="preserve">including a plan section </w:t>
      </w:r>
      <w:r>
        <w:rPr>
          <w:rFonts w:ascii="Segoe UI" w:eastAsia="Times New Roman" w:hAnsi="Segoe UI" w:cs="Segoe UI"/>
          <w:color w:val="FF0000"/>
          <w:lang w:val="en-GB" w:eastAsia="en-AU"/>
        </w:rPr>
        <w:t xml:space="preserve">regarding </w:t>
      </w:r>
      <w:r w:rsidR="00C67DE7">
        <w:rPr>
          <w:rFonts w:ascii="Segoe UI" w:eastAsia="Times New Roman" w:hAnsi="Segoe UI" w:cs="Segoe UI"/>
          <w:color w:val="FF0000"/>
          <w:lang w:val="en-GB" w:eastAsia="en-AU"/>
        </w:rPr>
        <w:t xml:space="preserve">planting on terraces for </w:t>
      </w:r>
      <w:r>
        <w:rPr>
          <w:rFonts w:ascii="Segoe UI" w:eastAsia="Times New Roman" w:hAnsi="Segoe UI" w:cs="Segoe UI"/>
          <w:color w:val="FF0000"/>
          <w:lang w:val="en-GB" w:eastAsia="en-AU"/>
        </w:rPr>
        <w:t xml:space="preserve">the proposed buffer planting on Level 1 of Blocks 2 and 5 along the eastern boundary to demonstrate how this planting will be </w:t>
      </w:r>
      <w:r w:rsidR="00C67DE7">
        <w:rPr>
          <w:rFonts w:ascii="Segoe UI" w:eastAsia="Times New Roman" w:hAnsi="Segoe UI" w:cs="Segoe UI"/>
          <w:color w:val="FF0000"/>
          <w:lang w:val="en-GB" w:eastAsia="en-AU"/>
        </w:rPr>
        <w:t xml:space="preserve">successfully </w:t>
      </w:r>
      <w:r>
        <w:rPr>
          <w:rFonts w:ascii="Segoe UI" w:eastAsia="Times New Roman" w:hAnsi="Segoe UI" w:cs="Segoe UI"/>
          <w:color w:val="FF0000"/>
          <w:lang w:val="en-GB" w:eastAsia="en-AU"/>
        </w:rPr>
        <w:t xml:space="preserve">achieved and the ongoing maintenance arrangements. </w:t>
      </w:r>
    </w:p>
    <w:p w14:paraId="47EADA40" w14:textId="17C3B453" w:rsidR="00AB1517" w:rsidRDefault="00AB1517">
      <w:pPr>
        <w:rPr>
          <w:color w:val="4472C4" w:themeColor="accent1"/>
        </w:rPr>
      </w:pPr>
    </w:p>
    <w:p w14:paraId="49E99D48" w14:textId="2243B7C9" w:rsidR="00AB1517" w:rsidRDefault="00AB1517">
      <w:pPr>
        <w:rPr>
          <w:color w:val="4472C4" w:themeColor="accent1"/>
        </w:rPr>
      </w:pPr>
    </w:p>
    <w:p w14:paraId="1AEE71B0" w14:textId="488C3458" w:rsidR="00AB1517" w:rsidRDefault="00AB1517">
      <w:pPr>
        <w:rPr>
          <w:color w:val="4472C4" w:themeColor="accent1"/>
        </w:rPr>
      </w:pPr>
    </w:p>
    <w:p w14:paraId="45C0F1C7" w14:textId="16084905" w:rsidR="00AB1517" w:rsidRDefault="00AB1517">
      <w:pPr>
        <w:rPr>
          <w:color w:val="4472C4" w:themeColor="accent1"/>
        </w:rPr>
      </w:pPr>
    </w:p>
    <w:p w14:paraId="56E6039B" w14:textId="77777777" w:rsidR="00AB1517" w:rsidRDefault="00AB1517">
      <w:pPr>
        <w:rPr>
          <w:color w:val="4472C4" w:themeColor="accent1"/>
        </w:rPr>
      </w:pPr>
    </w:p>
    <w:p w14:paraId="5C15F0E9" w14:textId="3E1F1247" w:rsidR="00AB1517" w:rsidRDefault="00AB1517">
      <w:pPr>
        <w:rPr>
          <w:rFonts w:ascii="Arial" w:hAnsi="Arial" w:cs="Arial"/>
        </w:rPr>
      </w:pPr>
    </w:p>
    <w:sectPr w:rsidR="00AB1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54"/>
    <w:multiLevelType w:val="hybridMultilevel"/>
    <w:tmpl w:val="37320A60"/>
    <w:lvl w:ilvl="0" w:tplc="FFFFFFFF">
      <w:start w:val="1"/>
      <w:numFmt w:val="decimal"/>
      <w:pStyle w:val="PathWayCondNo"/>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793489"/>
    <w:multiLevelType w:val="multilevel"/>
    <w:tmpl w:val="557E2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E04272"/>
    <w:multiLevelType w:val="hybridMultilevel"/>
    <w:tmpl w:val="31AAADAE"/>
    <w:styleLink w:val="StyleBulleted1"/>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4A61489"/>
    <w:multiLevelType w:val="multilevel"/>
    <w:tmpl w:val="557E2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A475C3"/>
    <w:multiLevelType w:val="hybridMultilevel"/>
    <w:tmpl w:val="56462354"/>
    <w:lvl w:ilvl="0" w:tplc="FFFFFFFF">
      <w:start w:val="1"/>
      <w:numFmt w:val="decimal"/>
      <w:pStyle w:val="Recommendation"/>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47531EC"/>
    <w:multiLevelType w:val="hybridMultilevel"/>
    <w:tmpl w:val="01AA4242"/>
    <w:lvl w:ilvl="0" w:tplc="FFFFFFFF">
      <w:start w:val="1"/>
      <w:numFmt w:val="bullet"/>
      <w:pStyle w:val="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B902139"/>
    <w:multiLevelType w:val="multilevel"/>
    <w:tmpl w:val="A0F0BA98"/>
    <w:lvl w:ilvl="0">
      <w:start w:val="1"/>
      <w:numFmt w:val="lowerLetter"/>
      <w:pStyle w:val="Numbering"/>
      <w:lvlText w:val="%1"/>
      <w:lvlJc w:val="left"/>
      <w:pPr>
        <w:tabs>
          <w:tab w:val="num" w:pos="567"/>
        </w:tabs>
        <w:ind w:left="567" w:hanging="567"/>
      </w:pPr>
      <w:rPr>
        <w:rFonts w:ascii="Segoe UI" w:hAnsi="Segoe UI" w:cs="Times New Roman" w:hint="default"/>
        <w:b w:val="0"/>
        <w:i w:val="0"/>
        <w:sz w:val="20"/>
        <w:szCs w:val="20"/>
      </w:rPr>
    </w:lvl>
    <w:lvl w:ilvl="1">
      <w:start w:val="1"/>
      <w:numFmt w:val="lowerRoman"/>
      <w:lvlText w:val="%2"/>
      <w:lvlJc w:val="left"/>
      <w:pPr>
        <w:tabs>
          <w:tab w:val="num" w:pos="1134"/>
        </w:tabs>
        <w:ind w:left="1134" w:hanging="567"/>
      </w:pPr>
      <w:rPr>
        <w:rFonts w:ascii="Segoe UI" w:hAnsi="Segoe UI" w:cs="Times New Roman"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AA507C"/>
    <w:multiLevelType w:val="hybridMultilevel"/>
    <w:tmpl w:val="B4A239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9059114">
    <w:abstractNumId w:val="0"/>
  </w:num>
  <w:num w:numId="2" w16cid:durableId="1124040245">
    <w:abstractNumId w:val="4"/>
  </w:num>
  <w:num w:numId="3" w16cid:durableId="2102942343">
    <w:abstractNumId w:val="7"/>
  </w:num>
  <w:num w:numId="4" w16cid:durableId="1174537321">
    <w:abstractNumId w:val="6"/>
  </w:num>
  <w:num w:numId="5" w16cid:durableId="1415325570">
    <w:abstractNumId w:val="2"/>
  </w:num>
  <w:num w:numId="6" w16cid:durableId="1797720705">
    <w:abstractNumId w:val="5"/>
  </w:num>
  <w:num w:numId="7" w16cid:durableId="397900895">
    <w:abstractNumId w:val="1"/>
  </w:num>
  <w:num w:numId="8" w16cid:durableId="1952467534">
    <w:abstractNumId w:val="3"/>
  </w:num>
  <w:num w:numId="9" w16cid:durableId="2144884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28"/>
    <w:rsid w:val="00022B15"/>
    <w:rsid w:val="00031825"/>
    <w:rsid w:val="00073F28"/>
    <w:rsid w:val="0008312E"/>
    <w:rsid w:val="000B7D04"/>
    <w:rsid w:val="000D02B8"/>
    <w:rsid w:val="001B67EF"/>
    <w:rsid w:val="00242D7C"/>
    <w:rsid w:val="003801E6"/>
    <w:rsid w:val="00440509"/>
    <w:rsid w:val="004D5259"/>
    <w:rsid w:val="0051540A"/>
    <w:rsid w:val="005268A0"/>
    <w:rsid w:val="005422E7"/>
    <w:rsid w:val="00631EE7"/>
    <w:rsid w:val="00662CE1"/>
    <w:rsid w:val="00663E20"/>
    <w:rsid w:val="00753523"/>
    <w:rsid w:val="007B5655"/>
    <w:rsid w:val="00851350"/>
    <w:rsid w:val="00854330"/>
    <w:rsid w:val="008A707C"/>
    <w:rsid w:val="009D0B1A"/>
    <w:rsid w:val="00AB1517"/>
    <w:rsid w:val="00B1070C"/>
    <w:rsid w:val="00BA2D2C"/>
    <w:rsid w:val="00C2263F"/>
    <w:rsid w:val="00C24377"/>
    <w:rsid w:val="00C31CB6"/>
    <w:rsid w:val="00C67DE7"/>
    <w:rsid w:val="00CE0258"/>
    <w:rsid w:val="00D15B37"/>
    <w:rsid w:val="00D17000"/>
    <w:rsid w:val="00D60D7C"/>
    <w:rsid w:val="00DB444E"/>
    <w:rsid w:val="00E42923"/>
    <w:rsid w:val="00E81702"/>
    <w:rsid w:val="00F0171E"/>
    <w:rsid w:val="00F01963"/>
    <w:rsid w:val="00F13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AC14"/>
  <w15:chartTrackingRefBased/>
  <w15:docId w15:val="{F3169406-9624-4E95-BB53-F4C72D98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3F28"/>
    <w:pPr>
      <w:keepNext/>
      <w:spacing w:line="240" w:lineRule="auto"/>
      <w:outlineLvl w:val="0"/>
    </w:pPr>
    <w:rPr>
      <w:rFonts w:ascii="Segoe UI" w:eastAsia="Times New Roman" w:hAnsi="Segoe UI" w:cs="Arial"/>
      <w:b/>
      <w:caps/>
      <w:sz w:val="28"/>
      <w:szCs w:val="20"/>
      <w:lang w:eastAsia="en-AU"/>
    </w:rPr>
  </w:style>
  <w:style w:type="paragraph" w:styleId="Heading2">
    <w:name w:val="heading 2"/>
    <w:basedOn w:val="Normal"/>
    <w:next w:val="Normal"/>
    <w:link w:val="Heading2Char"/>
    <w:qFormat/>
    <w:rsid w:val="00073F28"/>
    <w:pPr>
      <w:keepLines/>
      <w:spacing w:after="320" w:line="240" w:lineRule="auto"/>
      <w:outlineLvl w:val="1"/>
    </w:pPr>
    <w:rPr>
      <w:rFonts w:ascii="Segoe UI" w:eastAsia="Times New Roman" w:hAnsi="Segoe UI" w:cs="Arial"/>
      <w:b/>
      <w:sz w:val="26"/>
      <w:szCs w:val="20"/>
      <w:lang w:eastAsia="en-AU"/>
    </w:rPr>
  </w:style>
  <w:style w:type="paragraph" w:styleId="Heading3">
    <w:name w:val="heading 3"/>
    <w:basedOn w:val="Normal"/>
    <w:next w:val="Normal"/>
    <w:link w:val="Heading3Char"/>
    <w:autoRedefine/>
    <w:qFormat/>
    <w:rsid w:val="00073F28"/>
    <w:pPr>
      <w:keepLines/>
      <w:spacing w:before="60" w:after="120" w:line="240" w:lineRule="auto"/>
      <w:outlineLvl w:val="2"/>
    </w:pPr>
    <w:rPr>
      <w:rFonts w:ascii="Segoe UI" w:eastAsia="Times New Roman" w:hAnsi="Segoe UI" w:cs="Arial"/>
      <w:b/>
      <w:szCs w:val="20"/>
      <w:lang w:eastAsia="en-AU"/>
    </w:rPr>
  </w:style>
  <w:style w:type="paragraph" w:styleId="Heading4">
    <w:name w:val="heading 4"/>
    <w:basedOn w:val="Normal"/>
    <w:next w:val="Normal"/>
    <w:link w:val="Heading4Char"/>
    <w:qFormat/>
    <w:rsid w:val="00073F28"/>
    <w:pPr>
      <w:keepNext/>
      <w:spacing w:before="60" w:after="120" w:line="240" w:lineRule="auto"/>
      <w:outlineLvl w:val="3"/>
    </w:pPr>
    <w:rPr>
      <w:rFonts w:ascii="Segoe UI" w:eastAsia="Times New Roman" w:hAnsi="Segoe UI" w:cs="Arial"/>
      <w:b/>
      <w:szCs w:val="20"/>
      <w:lang w:eastAsia="en-AU"/>
    </w:rPr>
  </w:style>
  <w:style w:type="paragraph" w:styleId="Heading5">
    <w:name w:val="heading 5"/>
    <w:basedOn w:val="Normal"/>
    <w:next w:val="Normal"/>
    <w:link w:val="Heading5Char"/>
    <w:qFormat/>
    <w:rsid w:val="00073F28"/>
    <w:pPr>
      <w:keepNext/>
      <w:spacing w:before="60" w:after="320" w:line="240" w:lineRule="auto"/>
      <w:outlineLvl w:val="4"/>
    </w:pPr>
    <w:rPr>
      <w:rFonts w:ascii="Segoe UI" w:eastAsia="Times New Roman" w:hAnsi="Segoe UI" w:cs="Arial"/>
      <w:b/>
      <w:caps/>
      <w:sz w:val="26"/>
      <w:szCs w:val="20"/>
      <w:u w:val="single"/>
      <w:lang w:eastAsia="en-AU"/>
    </w:rPr>
  </w:style>
  <w:style w:type="paragraph" w:styleId="Heading6">
    <w:name w:val="heading 6"/>
    <w:basedOn w:val="Normal"/>
    <w:next w:val="Normal"/>
    <w:link w:val="Heading6Char"/>
    <w:qFormat/>
    <w:rsid w:val="00073F28"/>
    <w:pPr>
      <w:keepNext/>
      <w:spacing w:before="60" w:line="240" w:lineRule="auto"/>
      <w:outlineLvl w:val="5"/>
    </w:pPr>
    <w:rPr>
      <w:rFonts w:ascii="Segoe UI" w:eastAsia="Times New Roman" w:hAnsi="Segoe UI" w:cs="Arial"/>
      <w:b/>
      <w:caps/>
      <w:sz w:val="24"/>
      <w:szCs w:val="20"/>
      <w:u w:val="single"/>
      <w:lang w:eastAsia="en-AU"/>
    </w:rPr>
  </w:style>
  <w:style w:type="paragraph" w:styleId="Heading7">
    <w:name w:val="heading 7"/>
    <w:basedOn w:val="Normal"/>
    <w:next w:val="Normal"/>
    <w:link w:val="Heading7Char"/>
    <w:qFormat/>
    <w:rsid w:val="00073F28"/>
    <w:pPr>
      <w:keepNext/>
      <w:spacing w:before="60" w:after="320" w:line="240" w:lineRule="auto"/>
      <w:outlineLvl w:val="6"/>
    </w:pPr>
    <w:rPr>
      <w:rFonts w:ascii="Segoe UI" w:eastAsia="Times New Roman" w:hAnsi="Segoe UI" w:cs="Arial"/>
      <w:b/>
      <w:i/>
      <w:caps/>
      <w:sz w:val="26"/>
      <w:szCs w:val="20"/>
      <w:lang w:eastAsia="en-AU"/>
    </w:rPr>
  </w:style>
  <w:style w:type="paragraph" w:styleId="Heading8">
    <w:name w:val="heading 8"/>
    <w:basedOn w:val="Normal"/>
    <w:next w:val="Normal"/>
    <w:link w:val="Heading8Char"/>
    <w:qFormat/>
    <w:rsid w:val="00073F28"/>
    <w:pPr>
      <w:keepNext/>
      <w:spacing w:before="60" w:line="240" w:lineRule="auto"/>
      <w:outlineLvl w:val="7"/>
    </w:pPr>
    <w:rPr>
      <w:rFonts w:ascii="Segoe UI" w:eastAsia="Times New Roman" w:hAnsi="Segoe UI" w:cs="Arial"/>
      <w:b/>
      <w:i/>
      <w:caps/>
      <w:sz w:val="24"/>
      <w:szCs w:val="20"/>
      <w:lang w:eastAsia="en-AU"/>
    </w:rPr>
  </w:style>
  <w:style w:type="paragraph" w:styleId="Heading9">
    <w:name w:val="heading 9"/>
    <w:basedOn w:val="Normal"/>
    <w:next w:val="Normal"/>
    <w:link w:val="Heading9Char"/>
    <w:qFormat/>
    <w:rsid w:val="00073F28"/>
    <w:pPr>
      <w:keepNext/>
      <w:spacing w:before="60" w:line="240" w:lineRule="auto"/>
      <w:outlineLvl w:val="8"/>
    </w:pPr>
    <w:rPr>
      <w:rFonts w:ascii="Segoe UI" w:eastAsia="Times New Roman" w:hAnsi="Segoe UI" w:cs="Arial"/>
      <w:b/>
      <w:i/>
      <w:caps/>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F28"/>
    <w:rPr>
      <w:rFonts w:ascii="Segoe UI" w:eastAsia="Times New Roman" w:hAnsi="Segoe UI" w:cs="Arial"/>
      <w:b/>
      <w:caps/>
      <w:sz w:val="28"/>
      <w:szCs w:val="20"/>
      <w:lang w:eastAsia="en-AU"/>
    </w:rPr>
  </w:style>
  <w:style w:type="character" w:customStyle="1" w:styleId="Heading2Char">
    <w:name w:val="Heading 2 Char"/>
    <w:basedOn w:val="DefaultParagraphFont"/>
    <w:link w:val="Heading2"/>
    <w:rsid w:val="00073F28"/>
    <w:rPr>
      <w:rFonts w:ascii="Segoe UI" w:eastAsia="Times New Roman" w:hAnsi="Segoe UI" w:cs="Arial"/>
      <w:b/>
      <w:sz w:val="26"/>
      <w:szCs w:val="20"/>
      <w:lang w:eastAsia="en-AU"/>
    </w:rPr>
  </w:style>
  <w:style w:type="character" w:customStyle="1" w:styleId="Heading3Char">
    <w:name w:val="Heading 3 Char"/>
    <w:basedOn w:val="DefaultParagraphFont"/>
    <w:link w:val="Heading3"/>
    <w:rsid w:val="00073F28"/>
    <w:rPr>
      <w:rFonts w:ascii="Segoe UI" w:eastAsia="Times New Roman" w:hAnsi="Segoe UI" w:cs="Arial"/>
      <w:b/>
      <w:szCs w:val="20"/>
      <w:lang w:eastAsia="en-AU"/>
    </w:rPr>
  </w:style>
  <w:style w:type="character" w:customStyle="1" w:styleId="Heading4Char">
    <w:name w:val="Heading 4 Char"/>
    <w:basedOn w:val="DefaultParagraphFont"/>
    <w:link w:val="Heading4"/>
    <w:rsid w:val="00073F28"/>
    <w:rPr>
      <w:rFonts w:ascii="Segoe UI" w:eastAsia="Times New Roman" w:hAnsi="Segoe UI" w:cs="Arial"/>
      <w:b/>
      <w:szCs w:val="20"/>
      <w:lang w:eastAsia="en-AU"/>
    </w:rPr>
  </w:style>
  <w:style w:type="character" w:customStyle="1" w:styleId="Heading5Char">
    <w:name w:val="Heading 5 Char"/>
    <w:basedOn w:val="DefaultParagraphFont"/>
    <w:link w:val="Heading5"/>
    <w:rsid w:val="00073F28"/>
    <w:rPr>
      <w:rFonts w:ascii="Segoe UI" w:eastAsia="Times New Roman" w:hAnsi="Segoe UI" w:cs="Arial"/>
      <w:b/>
      <w:caps/>
      <w:sz w:val="26"/>
      <w:szCs w:val="20"/>
      <w:u w:val="single"/>
      <w:lang w:eastAsia="en-AU"/>
    </w:rPr>
  </w:style>
  <w:style w:type="character" w:customStyle="1" w:styleId="Heading6Char">
    <w:name w:val="Heading 6 Char"/>
    <w:basedOn w:val="DefaultParagraphFont"/>
    <w:link w:val="Heading6"/>
    <w:rsid w:val="00073F28"/>
    <w:rPr>
      <w:rFonts w:ascii="Segoe UI" w:eastAsia="Times New Roman" w:hAnsi="Segoe UI" w:cs="Arial"/>
      <w:b/>
      <w:caps/>
      <w:sz w:val="24"/>
      <w:szCs w:val="20"/>
      <w:u w:val="single"/>
      <w:lang w:eastAsia="en-AU"/>
    </w:rPr>
  </w:style>
  <w:style w:type="character" w:customStyle="1" w:styleId="Heading7Char">
    <w:name w:val="Heading 7 Char"/>
    <w:basedOn w:val="DefaultParagraphFont"/>
    <w:link w:val="Heading7"/>
    <w:rsid w:val="00073F28"/>
    <w:rPr>
      <w:rFonts w:ascii="Segoe UI" w:eastAsia="Times New Roman" w:hAnsi="Segoe UI" w:cs="Arial"/>
      <w:b/>
      <w:i/>
      <w:caps/>
      <w:sz w:val="26"/>
      <w:szCs w:val="20"/>
      <w:lang w:eastAsia="en-AU"/>
    </w:rPr>
  </w:style>
  <w:style w:type="character" w:customStyle="1" w:styleId="Heading8Char">
    <w:name w:val="Heading 8 Char"/>
    <w:basedOn w:val="DefaultParagraphFont"/>
    <w:link w:val="Heading8"/>
    <w:rsid w:val="00073F28"/>
    <w:rPr>
      <w:rFonts w:ascii="Segoe UI" w:eastAsia="Times New Roman" w:hAnsi="Segoe UI" w:cs="Arial"/>
      <w:b/>
      <w:i/>
      <w:caps/>
      <w:sz w:val="24"/>
      <w:szCs w:val="20"/>
      <w:lang w:eastAsia="en-AU"/>
    </w:rPr>
  </w:style>
  <w:style w:type="character" w:customStyle="1" w:styleId="Heading9Char">
    <w:name w:val="Heading 9 Char"/>
    <w:basedOn w:val="DefaultParagraphFont"/>
    <w:link w:val="Heading9"/>
    <w:rsid w:val="00073F28"/>
    <w:rPr>
      <w:rFonts w:ascii="Segoe UI" w:eastAsia="Times New Roman" w:hAnsi="Segoe UI" w:cs="Arial"/>
      <w:b/>
      <w:i/>
      <w:caps/>
      <w:sz w:val="24"/>
      <w:szCs w:val="20"/>
      <w:u w:val="single"/>
      <w:lang w:eastAsia="en-AU"/>
    </w:rPr>
  </w:style>
  <w:style w:type="numbering" w:customStyle="1" w:styleId="NoList1">
    <w:name w:val="No List1"/>
    <w:next w:val="NoList"/>
    <w:uiPriority w:val="99"/>
    <w:semiHidden/>
    <w:rsid w:val="00073F28"/>
  </w:style>
  <w:style w:type="paragraph" w:customStyle="1" w:styleId="StylePathWayConditionH2Nounderline">
    <w:name w:val="Style PathWayConditionH2 + No underline"/>
    <w:basedOn w:val="Normal"/>
    <w:autoRedefine/>
    <w:rsid w:val="00073F28"/>
    <w:pPr>
      <w:overflowPunct w:val="0"/>
      <w:autoSpaceDE w:val="0"/>
      <w:autoSpaceDN w:val="0"/>
      <w:adjustRightInd w:val="0"/>
      <w:spacing w:after="0" w:line="240" w:lineRule="auto"/>
      <w:textAlignment w:val="baseline"/>
    </w:pPr>
    <w:rPr>
      <w:rFonts w:ascii="Segoe UI" w:eastAsia="Times New Roman" w:hAnsi="Segoe UI" w:cs="Arial"/>
      <w:b/>
      <w:bCs/>
      <w:i/>
      <w:szCs w:val="24"/>
      <w:lang w:eastAsia="en-AU"/>
    </w:rPr>
  </w:style>
  <w:style w:type="paragraph" w:customStyle="1" w:styleId="PathwayHeading1">
    <w:name w:val="PathwayHeading 1"/>
    <w:basedOn w:val="Normal"/>
    <w:autoRedefine/>
    <w:rsid w:val="00073F28"/>
    <w:pPr>
      <w:spacing w:after="0" w:line="240" w:lineRule="auto"/>
      <w:jc w:val="center"/>
    </w:pPr>
    <w:rPr>
      <w:rFonts w:ascii="Book Antiqua" w:eastAsia="Times New Roman" w:hAnsi="Book Antiqua" w:cs="Arial"/>
      <w:b/>
      <w:bCs/>
      <w:sz w:val="52"/>
      <w:szCs w:val="52"/>
      <w:lang w:eastAsia="en-AU"/>
    </w:rPr>
  </w:style>
  <w:style w:type="paragraph" w:customStyle="1" w:styleId="PathwayHeading2">
    <w:name w:val="Pathway Heading 2"/>
    <w:basedOn w:val="Normal"/>
    <w:autoRedefine/>
    <w:rsid w:val="00073F28"/>
    <w:pPr>
      <w:spacing w:after="0" w:line="240" w:lineRule="auto"/>
      <w:jc w:val="center"/>
    </w:pPr>
    <w:rPr>
      <w:rFonts w:ascii="Book Antiqua" w:eastAsia="Times New Roman" w:hAnsi="Book Antiqua" w:cs="Arial"/>
      <w:b/>
      <w:sz w:val="36"/>
      <w:szCs w:val="36"/>
      <w:lang w:eastAsia="en-AU"/>
    </w:rPr>
  </w:style>
  <w:style w:type="paragraph" w:styleId="Header">
    <w:name w:val="header"/>
    <w:link w:val="HeaderChar"/>
    <w:uiPriority w:val="99"/>
    <w:rsid w:val="00073F28"/>
    <w:pPr>
      <w:spacing w:line="240" w:lineRule="auto"/>
    </w:pPr>
    <w:rPr>
      <w:rFonts w:ascii="Arial" w:eastAsia="Times New Roman" w:hAnsi="Arial" w:cs="Times New Roman"/>
      <w:szCs w:val="20"/>
      <w:lang w:eastAsia="en-AU"/>
    </w:rPr>
  </w:style>
  <w:style w:type="character" w:customStyle="1" w:styleId="HeaderChar">
    <w:name w:val="Header Char"/>
    <w:basedOn w:val="DefaultParagraphFont"/>
    <w:link w:val="Header"/>
    <w:uiPriority w:val="99"/>
    <w:rsid w:val="00073F28"/>
    <w:rPr>
      <w:rFonts w:ascii="Arial" w:eastAsia="Times New Roman" w:hAnsi="Arial" w:cs="Times New Roman"/>
      <w:szCs w:val="20"/>
      <w:lang w:eastAsia="en-AU"/>
    </w:rPr>
  </w:style>
  <w:style w:type="paragraph" w:styleId="NormalIndent">
    <w:name w:val="Normal Indent"/>
    <w:rsid w:val="00073F28"/>
    <w:pPr>
      <w:spacing w:line="240" w:lineRule="auto"/>
      <w:ind w:left="567"/>
    </w:pPr>
    <w:rPr>
      <w:rFonts w:ascii="Arial" w:eastAsia="Times New Roman" w:hAnsi="Arial" w:cs="Times New Roman"/>
      <w:szCs w:val="20"/>
      <w:lang w:eastAsia="en-AU"/>
    </w:rPr>
  </w:style>
  <w:style w:type="character" w:styleId="PageNumber">
    <w:name w:val="page number"/>
    <w:rsid w:val="00073F28"/>
    <w:rPr>
      <w:rFonts w:ascii="Arial" w:hAnsi="Arial"/>
      <w:sz w:val="18"/>
    </w:rPr>
  </w:style>
  <w:style w:type="paragraph" w:styleId="PlainText">
    <w:name w:val="Plain Text"/>
    <w:link w:val="PlainTextChar"/>
    <w:rsid w:val="00073F28"/>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073F28"/>
    <w:rPr>
      <w:rFonts w:ascii="Arial" w:eastAsia="Times New Roman" w:hAnsi="Arial" w:cs="Times New Roman"/>
      <w:szCs w:val="20"/>
      <w:lang w:eastAsia="en-AU"/>
    </w:rPr>
  </w:style>
  <w:style w:type="table" w:styleId="TableGrid">
    <w:name w:val="Table Grid"/>
    <w:basedOn w:val="TableNormal"/>
    <w:rsid w:val="00073F28"/>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073F28"/>
    <w:pPr>
      <w:tabs>
        <w:tab w:val="left" w:pos="2630"/>
      </w:tabs>
      <w:spacing w:after="0" w:line="240" w:lineRule="auto"/>
    </w:pPr>
    <w:rPr>
      <w:rFonts w:ascii="Book Antiqua" w:eastAsia="Times New Roman" w:hAnsi="Book Antiqua" w:cs="Arial"/>
      <w:b/>
      <w:sz w:val="36"/>
      <w:szCs w:val="36"/>
      <w:lang w:eastAsia="en-AU"/>
    </w:rPr>
  </w:style>
  <w:style w:type="paragraph" w:styleId="Footer">
    <w:name w:val="footer"/>
    <w:basedOn w:val="Normal"/>
    <w:link w:val="FooterChar"/>
    <w:rsid w:val="00073F28"/>
    <w:pPr>
      <w:tabs>
        <w:tab w:val="center" w:pos="4153"/>
        <w:tab w:val="right" w:pos="8306"/>
      </w:tabs>
      <w:spacing w:after="0" w:line="240" w:lineRule="auto"/>
    </w:pPr>
    <w:rPr>
      <w:rFonts w:ascii="Segoe UI" w:eastAsia="Times New Roman" w:hAnsi="Segoe UI" w:cs="Arial"/>
      <w:szCs w:val="20"/>
      <w:lang w:eastAsia="en-AU"/>
    </w:rPr>
  </w:style>
  <w:style w:type="character" w:customStyle="1" w:styleId="FooterChar">
    <w:name w:val="Footer Char"/>
    <w:basedOn w:val="DefaultParagraphFont"/>
    <w:link w:val="Footer"/>
    <w:rsid w:val="00073F28"/>
    <w:rPr>
      <w:rFonts w:ascii="Segoe UI" w:eastAsia="Times New Roman" w:hAnsi="Segoe UI" w:cs="Arial"/>
      <w:szCs w:val="20"/>
      <w:lang w:eastAsia="en-AU"/>
    </w:rPr>
  </w:style>
  <w:style w:type="paragraph" w:styleId="BalloonText">
    <w:name w:val="Balloon Text"/>
    <w:basedOn w:val="Normal"/>
    <w:link w:val="BalloonTextChar"/>
    <w:semiHidden/>
    <w:rsid w:val="00073F28"/>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073F28"/>
    <w:rPr>
      <w:rFonts w:ascii="Tahoma" w:eastAsia="Times New Roman" w:hAnsi="Tahoma" w:cs="Tahoma"/>
      <w:sz w:val="16"/>
      <w:szCs w:val="16"/>
      <w:lang w:eastAsia="en-AU"/>
    </w:rPr>
  </w:style>
  <w:style w:type="paragraph" w:customStyle="1" w:styleId="PathWayCondNo">
    <w:name w:val="PathWayCondNo"/>
    <w:basedOn w:val="Normal"/>
    <w:link w:val="PathWayCondNoCharChar1"/>
    <w:rsid w:val="00073F28"/>
    <w:pPr>
      <w:numPr>
        <w:numId w:val="1"/>
      </w:numPr>
      <w:overflowPunct w:val="0"/>
      <w:autoSpaceDE w:val="0"/>
      <w:autoSpaceDN w:val="0"/>
      <w:adjustRightInd w:val="0"/>
      <w:spacing w:after="0" w:line="240" w:lineRule="auto"/>
      <w:textAlignment w:val="baseline"/>
    </w:pPr>
    <w:rPr>
      <w:rFonts w:ascii="Segoe UI" w:eastAsia="Times New Roman" w:hAnsi="Segoe UI" w:cs="Times New Roman"/>
      <w:szCs w:val="20"/>
    </w:rPr>
  </w:style>
  <w:style w:type="character" w:styleId="Hyperlink">
    <w:name w:val="Hyperlink"/>
    <w:uiPriority w:val="99"/>
    <w:unhideWhenUsed/>
    <w:rsid w:val="00073F28"/>
    <w:rPr>
      <w:color w:val="0000FF"/>
      <w:u w:val="single"/>
    </w:rPr>
  </w:style>
  <w:style w:type="character" w:customStyle="1" w:styleId="PathWayCondNoCharChar1">
    <w:name w:val="PathWayCondNo Char Char1"/>
    <w:link w:val="PathWayCondNo"/>
    <w:locked/>
    <w:rsid w:val="00073F28"/>
    <w:rPr>
      <w:rFonts w:ascii="Segoe UI" w:eastAsia="Times New Roman" w:hAnsi="Segoe UI" w:cs="Times New Roman"/>
      <w:szCs w:val="20"/>
    </w:rPr>
  </w:style>
  <w:style w:type="paragraph" w:customStyle="1" w:styleId="Normal0">
    <w:name w:val="Normal_0"/>
    <w:qFormat/>
    <w:rsid w:val="00073F28"/>
    <w:pPr>
      <w:spacing w:after="0" w:line="240" w:lineRule="auto"/>
    </w:pPr>
    <w:rPr>
      <w:rFonts w:ascii="Segoe UI" w:eastAsia="Times New Roman" w:hAnsi="Segoe UI" w:cs="Times New Roman"/>
    </w:rPr>
  </w:style>
  <w:style w:type="character" w:styleId="FollowedHyperlink">
    <w:name w:val="FollowedHyperlink"/>
    <w:unhideWhenUsed/>
    <w:rsid w:val="00073F28"/>
    <w:rPr>
      <w:color w:val="800080"/>
      <w:u w:val="single"/>
    </w:rPr>
  </w:style>
  <w:style w:type="paragraph" w:customStyle="1" w:styleId="msonormal0">
    <w:name w:val="msonormal"/>
    <w:basedOn w:val="Normal"/>
    <w:rsid w:val="00073F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autoRedefine/>
    <w:unhideWhenUsed/>
    <w:rsid w:val="00073F28"/>
    <w:pPr>
      <w:tabs>
        <w:tab w:val="left" w:pos="851"/>
        <w:tab w:val="right" w:leader="dot" w:pos="8931"/>
      </w:tabs>
      <w:overflowPunct w:val="0"/>
      <w:autoSpaceDE w:val="0"/>
      <w:autoSpaceDN w:val="0"/>
      <w:adjustRightInd w:val="0"/>
      <w:spacing w:after="0" w:line="360" w:lineRule="atLeast"/>
      <w:jc w:val="both"/>
    </w:pPr>
    <w:rPr>
      <w:rFonts w:ascii="Arial" w:eastAsia="Times New Roman" w:hAnsi="Arial" w:cs="Times New Roman"/>
      <w:b/>
      <w:caps/>
      <w:sz w:val="18"/>
      <w:szCs w:val="20"/>
      <w:lang w:val="en-GB"/>
    </w:rPr>
  </w:style>
  <w:style w:type="paragraph" w:styleId="FootnoteText">
    <w:name w:val="footnote text"/>
    <w:basedOn w:val="Normal"/>
    <w:link w:val="FootnoteTextChar"/>
    <w:unhideWhenUsed/>
    <w:rsid w:val="00073F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73F28"/>
    <w:rPr>
      <w:rFonts w:ascii="Times New Roman" w:eastAsia="Times New Roman" w:hAnsi="Times New Roman" w:cs="Times New Roman"/>
      <w:sz w:val="20"/>
      <w:szCs w:val="20"/>
    </w:rPr>
  </w:style>
  <w:style w:type="paragraph" w:styleId="BodyText">
    <w:name w:val="Body Text"/>
    <w:basedOn w:val="Normal"/>
    <w:link w:val="BodyTextChar"/>
    <w:unhideWhenUsed/>
    <w:rsid w:val="00073F28"/>
    <w:pPr>
      <w:spacing w:after="0" w:line="260" w:lineRule="exact"/>
      <w:ind w:left="1134"/>
    </w:pPr>
    <w:rPr>
      <w:rFonts w:ascii="Arial" w:eastAsia="Times New Roman" w:hAnsi="Arial" w:cs="Times New Roman"/>
      <w:sz w:val="24"/>
      <w:szCs w:val="24"/>
    </w:rPr>
  </w:style>
  <w:style w:type="character" w:customStyle="1" w:styleId="BodyTextChar">
    <w:name w:val="Body Text Char"/>
    <w:basedOn w:val="DefaultParagraphFont"/>
    <w:link w:val="BodyText"/>
    <w:rsid w:val="00073F28"/>
    <w:rPr>
      <w:rFonts w:ascii="Arial" w:eastAsia="Times New Roman" w:hAnsi="Arial" w:cs="Times New Roman"/>
      <w:sz w:val="24"/>
      <w:szCs w:val="24"/>
    </w:rPr>
  </w:style>
  <w:style w:type="paragraph" w:styleId="BodyText2">
    <w:name w:val="Body Text 2"/>
    <w:basedOn w:val="Normal"/>
    <w:link w:val="BodyText2Char"/>
    <w:unhideWhenUsed/>
    <w:rsid w:val="00073F28"/>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073F28"/>
    <w:rPr>
      <w:rFonts w:ascii="Arial" w:eastAsia="Times New Roman" w:hAnsi="Arial" w:cs="Times New Roman"/>
      <w:szCs w:val="24"/>
      <w:lang w:val="en-US"/>
    </w:rPr>
  </w:style>
  <w:style w:type="paragraph" w:styleId="BodyTextIndent3">
    <w:name w:val="Body Text Indent 3"/>
    <w:basedOn w:val="Normal"/>
    <w:link w:val="BodyTextIndent3Char"/>
    <w:unhideWhenUsed/>
    <w:rsid w:val="00073F28"/>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073F28"/>
    <w:rPr>
      <w:rFonts w:ascii="Arial" w:eastAsia="Times New Roman" w:hAnsi="Arial" w:cs="Times New Roman"/>
      <w:sz w:val="16"/>
      <w:szCs w:val="16"/>
      <w:lang w:val="en-GB"/>
    </w:rPr>
  </w:style>
  <w:style w:type="paragraph" w:styleId="NoSpacing">
    <w:name w:val="No Spacing"/>
    <w:uiPriority w:val="1"/>
    <w:qFormat/>
    <w:rsid w:val="00073F28"/>
    <w:pPr>
      <w:spacing w:after="0" w:line="240" w:lineRule="auto"/>
    </w:pPr>
    <w:rPr>
      <w:rFonts w:ascii="Calibri" w:eastAsia="Calibri" w:hAnsi="Calibri" w:cs="Times New Roman"/>
    </w:rPr>
  </w:style>
  <w:style w:type="character" w:customStyle="1" w:styleId="ListParagraphChar">
    <w:name w:val="List Paragraph Char"/>
    <w:aliases w:val="Para abc Char"/>
    <w:link w:val="ListParagraph"/>
    <w:uiPriority w:val="34"/>
    <w:locked/>
    <w:rsid w:val="00073F28"/>
    <w:rPr>
      <w:rFonts w:ascii="Arial" w:hAnsi="Arial"/>
      <w:lang w:val="en-GB"/>
    </w:rPr>
  </w:style>
  <w:style w:type="paragraph" w:styleId="ListParagraph">
    <w:name w:val="List Paragraph"/>
    <w:aliases w:val="Para abc"/>
    <w:basedOn w:val="Normal"/>
    <w:link w:val="ListParagraphChar"/>
    <w:uiPriority w:val="34"/>
    <w:qFormat/>
    <w:rsid w:val="00073F28"/>
    <w:pPr>
      <w:overflowPunct w:val="0"/>
      <w:autoSpaceDE w:val="0"/>
      <w:autoSpaceDN w:val="0"/>
      <w:adjustRightInd w:val="0"/>
      <w:spacing w:after="0" w:line="240" w:lineRule="auto"/>
      <w:ind w:left="720"/>
      <w:jc w:val="both"/>
    </w:pPr>
    <w:rPr>
      <w:rFonts w:ascii="Arial" w:hAnsi="Arial"/>
      <w:lang w:val="en-GB"/>
    </w:rPr>
  </w:style>
  <w:style w:type="paragraph" w:customStyle="1" w:styleId="Recommendation">
    <w:name w:val="Recommendation"/>
    <w:basedOn w:val="Normal"/>
    <w:rsid w:val="00073F28"/>
    <w:pPr>
      <w:numPr>
        <w:numId w:val="2"/>
      </w:numPr>
      <w:spacing w:before="120" w:after="120" w:line="240" w:lineRule="auto"/>
      <w:jc w:val="both"/>
    </w:pPr>
    <w:rPr>
      <w:rFonts w:ascii="Arial" w:eastAsia="Times New Roman" w:hAnsi="Arial" w:cs="Times New Roman"/>
      <w:szCs w:val="24"/>
    </w:rPr>
  </w:style>
  <w:style w:type="paragraph" w:customStyle="1" w:styleId="table">
    <w:name w:val="table"/>
    <w:basedOn w:val="Normal"/>
    <w:rsid w:val="00073F28"/>
    <w:pPr>
      <w:overflowPunct w:val="0"/>
      <w:autoSpaceDE w:val="0"/>
      <w:autoSpaceDN w:val="0"/>
      <w:adjustRightInd w:val="0"/>
      <w:spacing w:after="0" w:line="240" w:lineRule="auto"/>
      <w:jc w:val="both"/>
    </w:pPr>
    <w:rPr>
      <w:rFonts w:ascii="Arial" w:eastAsia="Times New Roman" w:hAnsi="Arial" w:cs="Times New Roman"/>
      <w:szCs w:val="20"/>
      <w:lang w:val="en-GB"/>
    </w:rPr>
  </w:style>
  <w:style w:type="paragraph" w:customStyle="1" w:styleId="heading1a">
    <w:name w:val="heading 1a"/>
    <w:basedOn w:val="Normal"/>
    <w:rsid w:val="00073F28"/>
    <w:pPr>
      <w:tabs>
        <w:tab w:val="num" w:pos="567"/>
      </w:tabs>
      <w:overflowPunct w:val="0"/>
      <w:autoSpaceDE w:val="0"/>
      <w:autoSpaceDN w:val="0"/>
      <w:adjustRightInd w:val="0"/>
      <w:spacing w:after="0" w:line="240" w:lineRule="auto"/>
      <w:jc w:val="both"/>
    </w:pPr>
    <w:rPr>
      <w:rFonts w:ascii="Arial" w:eastAsia="Times New Roman" w:hAnsi="Arial" w:cs="Times New Roman"/>
      <w:b/>
      <w:sz w:val="24"/>
      <w:szCs w:val="20"/>
      <w:lang w:val="en-GB"/>
    </w:rPr>
  </w:style>
  <w:style w:type="paragraph" w:customStyle="1" w:styleId="leftparagraph">
    <w:name w:val="leftparagraph"/>
    <w:basedOn w:val="Normal"/>
    <w:rsid w:val="00073F28"/>
    <w:pPr>
      <w:spacing w:before="160" w:after="200" w:line="240" w:lineRule="auto"/>
    </w:pPr>
    <w:rPr>
      <w:rFonts w:ascii="Times New Roman" w:eastAsia="Times New Roman" w:hAnsi="Times New Roman" w:cs="Times New Roman"/>
      <w:sz w:val="24"/>
      <w:szCs w:val="24"/>
      <w:lang w:eastAsia="en-AU"/>
    </w:rPr>
  </w:style>
  <w:style w:type="paragraph" w:customStyle="1" w:styleId="Numbering">
    <w:name w:val="Numbering"/>
    <w:basedOn w:val="Normal"/>
    <w:rsid w:val="00073F28"/>
    <w:pPr>
      <w:numPr>
        <w:numId w:val="3"/>
      </w:numPr>
      <w:spacing w:after="240" w:line="240" w:lineRule="auto"/>
      <w:jc w:val="both"/>
    </w:pPr>
    <w:rPr>
      <w:rFonts w:ascii="Segoe UI" w:eastAsia="Times New Roman" w:hAnsi="Segoe UI" w:cs="Times New Roman"/>
      <w:sz w:val="20"/>
      <w:lang w:eastAsia="en-AU"/>
    </w:rPr>
  </w:style>
  <w:style w:type="paragraph" w:customStyle="1" w:styleId="Default">
    <w:name w:val="Default"/>
    <w:rsid w:val="00073F28"/>
    <w:pPr>
      <w:autoSpaceDE w:val="0"/>
      <w:autoSpaceDN w:val="0"/>
      <w:adjustRightInd w:val="0"/>
      <w:spacing w:after="0" w:line="240" w:lineRule="auto"/>
    </w:pPr>
    <w:rPr>
      <w:rFonts w:ascii="Segoe UI" w:eastAsia="Times New Roman" w:hAnsi="Segoe UI" w:cs="Segoe UI"/>
      <w:color w:val="000000"/>
      <w:sz w:val="24"/>
      <w:szCs w:val="24"/>
      <w:lang w:eastAsia="en-AU"/>
    </w:rPr>
  </w:style>
  <w:style w:type="paragraph" w:customStyle="1" w:styleId="Bullet1">
    <w:name w:val="Bullet1"/>
    <w:basedOn w:val="Normal"/>
    <w:autoRedefine/>
    <w:qFormat/>
    <w:rsid w:val="00073F28"/>
    <w:pPr>
      <w:numPr>
        <w:numId w:val="4"/>
      </w:numPr>
      <w:spacing w:after="120" w:line="240" w:lineRule="auto"/>
      <w:ind w:left="567" w:hanging="425"/>
    </w:pPr>
    <w:rPr>
      <w:rFonts w:ascii="Segoe UI" w:eastAsia="Times New Roman" w:hAnsi="Segoe UI" w:cs="Times New Roman"/>
      <w:szCs w:val="20"/>
      <w:lang w:val="en-US"/>
    </w:rPr>
  </w:style>
  <w:style w:type="character" w:customStyle="1" w:styleId="IndentBullet1Char">
    <w:name w:val="Indent Bullet 1 Char"/>
    <w:link w:val="IndentBullet1"/>
    <w:locked/>
    <w:rsid w:val="00073F28"/>
    <w:rPr>
      <w:rFonts w:ascii="Segoe UI" w:hAnsi="Segoe UI" w:cs="Segoe UI"/>
      <w:lang w:val="en-US"/>
    </w:rPr>
  </w:style>
  <w:style w:type="paragraph" w:customStyle="1" w:styleId="IndentBullet1">
    <w:name w:val="Indent Bullet 1"/>
    <w:basedOn w:val="Bullet1"/>
    <w:link w:val="IndentBullet1Char"/>
    <w:qFormat/>
    <w:rsid w:val="00073F28"/>
    <w:rPr>
      <w:rFonts w:eastAsiaTheme="minorHAnsi" w:cs="Segoe UI"/>
      <w:szCs w:val="22"/>
    </w:rPr>
  </w:style>
  <w:style w:type="character" w:customStyle="1" w:styleId="BulletIndentFirstPointChar">
    <w:name w:val="Bullet Indent First Point Char"/>
    <w:link w:val="BulletIndentFirstPoint"/>
    <w:locked/>
    <w:rsid w:val="00073F28"/>
    <w:rPr>
      <w:rFonts w:ascii="Segoe UI" w:hAnsi="Segoe UI" w:cs="Segoe UI"/>
      <w:lang w:val="en-US"/>
    </w:rPr>
  </w:style>
  <w:style w:type="paragraph" w:customStyle="1" w:styleId="BulletIndentFirstPoint">
    <w:name w:val="Bullet Indent First Point"/>
    <w:basedOn w:val="IndentBullet1"/>
    <w:link w:val="BulletIndentFirstPointChar"/>
    <w:autoRedefine/>
    <w:qFormat/>
    <w:rsid w:val="00073F28"/>
    <w:pPr>
      <w:spacing w:before="120"/>
    </w:pPr>
  </w:style>
  <w:style w:type="paragraph" w:customStyle="1" w:styleId="paragraph">
    <w:name w:val="paragraph"/>
    <w:basedOn w:val="Normal"/>
    <w:rsid w:val="00073F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unhideWhenUsed/>
    <w:rsid w:val="00073F28"/>
    <w:rPr>
      <w:vertAlign w:val="superscript"/>
    </w:rPr>
  </w:style>
  <w:style w:type="character" w:customStyle="1" w:styleId="normaltextrun">
    <w:name w:val="normaltextrun"/>
    <w:basedOn w:val="DefaultParagraphFont"/>
    <w:rsid w:val="00073F28"/>
  </w:style>
  <w:style w:type="character" w:customStyle="1" w:styleId="eop">
    <w:name w:val="eop"/>
    <w:basedOn w:val="DefaultParagraphFont"/>
    <w:rsid w:val="00073F28"/>
  </w:style>
  <w:style w:type="table" w:customStyle="1" w:styleId="ProjectTable">
    <w:name w:val="Project Table"/>
    <w:basedOn w:val="TableNormal"/>
    <w:uiPriority w:val="99"/>
    <w:rsid w:val="00073F28"/>
    <w:pPr>
      <w:spacing w:before="120" w:after="120" w:line="240" w:lineRule="auto"/>
    </w:pPr>
    <w:rPr>
      <w:rFonts w:ascii="Calibri" w:eastAsia="Times New Roman" w:hAnsi="Calibri" w:cs="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table" w:customStyle="1" w:styleId="TableGrid1">
    <w:name w:val="Table Grid1"/>
    <w:basedOn w:val="TableNormal"/>
    <w:rsid w:val="00073F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yongShireCouncil">
    <w:name w:val="Wyong Shire Council"/>
    <w:basedOn w:val="TableNormal"/>
    <w:rsid w:val="00073F28"/>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cs="Arial" w:hint="default"/>
        <w:b/>
        <w:i/>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cs="Arial" w:hint="default"/>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StyleBulleted1">
    <w:name w:val="Style Bulleted1"/>
    <w:rsid w:val="00073F28"/>
    <w:pPr>
      <w:numPr>
        <w:numId w:val="5"/>
      </w:numPr>
    </w:pPr>
  </w:style>
  <w:style w:type="numbering" w:customStyle="1" w:styleId="StyleBulleted">
    <w:name w:val="Style Bulleted"/>
    <w:rsid w:val="00073F28"/>
    <w:pPr>
      <w:numPr>
        <w:numId w:val="6"/>
      </w:numPr>
    </w:pPr>
  </w:style>
  <w:style w:type="table" w:customStyle="1" w:styleId="ProjectTable1">
    <w:name w:val="Project Table1"/>
    <w:basedOn w:val="TableNormal"/>
    <w:uiPriority w:val="99"/>
    <w:rsid w:val="000D02B8"/>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16665</Characters>
  <Application>Microsoft Office Word</Application>
  <DocSecurity>0</DocSecurity>
  <Lines>1281</Lines>
  <Paragraphs>1162</Paragraphs>
  <ScaleCrop>false</ScaleCrop>
  <HeadingPairs>
    <vt:vector size="2" baseType="variant">
      <vt:variant>
        <vt:lpstr>Title</vt:lpstr>
      </vt:variant>
      <vt:variant>
        <vt:i4>1</vt:i4>
      </vt:variant>
    </vt:vector>
  </HeadingPairs>
  <TitlesOfParts>
    <vt:vector size="1" baseType="lpstr">
      <vt:lpstr/>
    </vt:vector>
  </TitlesOfParts>
  <Company>Central Coast Council</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Salli Pendergast</cp:lastModifiedBy>
  <cp:revision>2</cp:revision>
  <dcterms:created xsi:type="dcterms:W3CDTF">2024-09-17T06:41:00Z</dcterms:created>
  <dcterms:modified xsi:type="dcterms:W3CDTF">2024-09-17T06:41:00Z</dcterms:modified>
</cp:coreProperties>
</file>